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EA" w:rsidRPr="00202842" w:rsidRDefault="008B00EA" w:rsidP="008B00EA">
      <w:pPr>
        <w:suppressAutoHyphens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</w:pPr>
      <w:r w:rsidRPr="0020284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  <w:t xml:space="preserve">Федеральное государственное образовательное бюджетное учреждение </w:t>
      </w:r>
    </w:p>
    <w:p w:rsidR="008B00EA" w:rsidRPr="00202842" w:rsidRDefault="008B00EA" w:rsidP="008B00EA">
      <w:pPr>
        <w:suppressAutoHyphens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</w:pPr>
      <w:r w:rsidRPr="0020284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hi-IN"/>
        </w:rPr>
        <w:t>высшего образования</w:t>
      </w:r>
    </w:p>
    <w:p w:rsidR="008B00EA" w:rsidRPr="00202842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202842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«</w:t>
      </w:r>
      <w:r w:rsidR="00E26FF0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БУХГАЛТЕРСКИЙ УЧЕТ</w:t>
      </w:r>
      <w:r w:rsidRPr="00202842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 УНИВЕРСИТЕТ ПРИ ПРАВИТЕЛЬСТВЕ РОССИЙСКОЙ ФЕДЕРАЦИИ»</w:t>
      </w:r>
    </w:p>
    <w:p w:rsidR="008B00EA" w:rsidRPr="00202842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202842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(</w:t>
      </w:r>
      <w:r w:rsidR="00E26FF0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Бухгалтерский учет</w:t>
      </w:r>
      <w:r w:rsidRPr="00202842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 университет)</w:t>
      </w:r>
    </w:p>
    <w:p w:rsidR="008B00EA" w:rsidRPr="00202842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</w:p>
    <w:p w:rsidR="008B00EA" w:rsidRPr="00202842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202842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Уральский филиал </w:t>
      </w:r>
      <w:proofErr w:type="spellStart"/>
      <w:r w:rsidRPr="00202842"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Финуниверситета</w:t>
      </w:r>
      <w:proofErr w:type="spellEnd"/>
    </w:p>
    <w:p w:rsidR="008B00EA" w:rsidRPr="00202842" w:rsidRDefault="008B00EA" w:rsidP="008B00EA">
      <w:pPr>
        <w:suppressAutoHyphens/>
        <w:jc w:val="center"/>
        <w:rPr>
          <w:rFonts w:ascii="Times New Roman" w:eastAsia="SimSun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</w:p>
    <w:p w:rsidR="00E5707C" w:rsidRDefault="008B00EA" w:rsidP="008B00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2842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zh-CN" w:bidi="hi-IN"/>
        </w:rPr>
        <w:t>Кафедра «Экономика, финансы и управление»</w:t>
      </w:r>
      <w:r w:rsidR="00E5707C" w:rsidRPr="0020284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D5642" w:rsidRPr="00202842" w:rsidRDefault="002D5642" w:rsidP="008B00E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457" w:type="dxa"/>
        <w:tblLook w:val="04A0"/>
      </w:tblPr>
      <w:tblGrid>
        <w:gridCol w:w="4637"/>
        <w:gridCol w:w="4820"/>
      </w:tblGrid>
      <w:tr w:rsidR="002D5642" w:rsidTr="00512B47">
        <w:tc>
          <w:tcPr>
            <w:tcW w:w="4637" w:type="dxa"/>
          </w:tcPr>
          <w:p w:rsidR="002D5642" w:rsidRPr="003C43DC" w:rsidRDefault="002D5642" w:rsidP="00512B4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2D5642" w:rsidRDefault="002D5642" w:rsidP="00512B4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>Директор ООО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Трейд</w:t>
            </w:r>
            <w:proofErr w:type="spellEnd"/>
            <w:r w:rsidRPr="003C43D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2D5642" w:rsidRDefault="002D5642" w:rsidP="00512B4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 w:val="28"/>
                <w:szCs w:val="28"/>
              </w:rPr>
              <w:t xml:space="preserve">____________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А.А.Плешко</w:t>
            </w:r>
            <w:proofErr w:type="spellEnd"/>
          </w:p>
          <w:p w:rsidR="002D5642" w:rsidRDefault="002D5642" w:rsidP="00512B4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C43DC">
              <w:rPr>
                <w:rFonts w:ascii="Times New Roman" w:hAnsi="Times New Roman"/>
                <w:szCs w:val="28"/>
              </w:rPr>
              <w:t>«20» января 2024 г</w:t>
            </w:r>
          </w:p>
        </w:tc>
        <w:tc>
          <w:tcPr>
            <w:tcW w:w="4820" w:type="dxa"/>
            <w:shd w:val="clear" w:color="auto" w:fill="auto"/>
          </w:tcPr>
          <w:p w:rsidR="002D5642" w:rsidRDefault="002D5642" w:rsidP="00512B47">
            <w:pPr>
              <w:rPr>
                <w:rFonts w:ascii="Times New Roman" w:hAnsi="Times New Roman"/>
                <w:sz w:val="28"/>
                <w:szCs w:val="28"/>
              </w:rPr>
            </w:pPr>
            <w:r w:rsidRPr="00D506EE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383691" cy="914400"/>
                  <wp:effectExtent l="0" t="0" r="0" b="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506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5642" w:rsidRPr="00D506EE" w:rsidRDefault="002D5642" w:rsidP="00512B47">
            <w:pPr>
              <w:jc w:val="right"/>
              <w:rPr>
                <w:rFonts w:ascii="Times New Roman" w:hAnsi="Times New Roman"/>
              </w:rPr>
            </w:pPr>
            <w:r w:rsidRPr="00D506EE">
              <w:rPr>
                <w:rFonts w:ascii="Times New Roman" w:hAnsi="Times New Roman"/>
              </w:rPr>
              <w:t>«2</w:t>
            </w:r>
            <w:r>
              <w:rPr>
                <w:rFonts w:ascii="Times New Roman" w:hAnsi="Times New Roman"/>
              </w:rPr>
              <w:t>0</w:t>
            </w:r>
            <w:r w:rsidRPr="00D506EE">
              <w:rPr>
                <w:rFonts w:ascii="Times New Roman" w:hAnsi="Times New Roman"/>
              </w:rPr>
              <w:t>» февраля 202</w:t>
            </w:r>
            <w:r>
              <w:rPr>
                <w:rFonts w:ascii="Times New Roman" w:hAnsi="Times New Roman"/>
              </w:rPr>
              <w:t>4</w:t>
            </w:r>
            <w:r w:rsidRPr="00D506EE">
              <w:rPr>
                <w:rFonts w:ascii="Times New Roman" w:hAnsi="Times New Roman"/>
              </w:rPr>
              <w:t xml:space="preserve"> г.</w:t>
            </w:r>
          </w:p>
          <w:p w:rsidR="002D5642" w:rsidRDefault="002D5642" w:rsidP="00512B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7F9E" w:rsidRDefault="00607F9E" w:rsidP="00E5707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617F" w:rsidRPr="009E0486" w:rsidRDefault="00ED617F" w:rsidP="00ED617F">
      <w:pPr>
        <w:suppressAutoHyphens/>
        <w:jc w:val="center"/>
        <w:rPr>
          <w:rFonts w:ascii="Times New Roman" w:eastAsia="SimSun" w:hAnsi="Times New Roman" w:cs="Mangal"/>
          <w:color w:val="auto"/>
          <w:kern w:val="1"/>
          <w:sz w:val="28"/>
          <w:szCs w:val="28"/>
          <w:lang w:eastAsia="zh-CN" w:bidi="hi-IN"/>
        </w:rPr>
      </w:pPr>
      <w:bookmarkStart w:id="0" w:name="_Hlk175743965"/>
    </w:p>
    <w:p w:rsidR="00ED617F" w:rsidRPr="009E0486" w:rsidRDefault="00ED617F" w:rsidP="00ED617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color w:val="auto"/>
          <w:kern w:val="1"/>
          <w:sz w:val="28"/>
          <w:szCs w:val="28"/>
          <w:lang w:bidi="hi-IN"/>
        </w:rPr>
      </w:pPr>
    </w:p>
    <w:bookmarkEnd w:id="0"/>
    <w:p w:rsidR="00B0569A" w:rsidRPr="00202842" w:rsidRDefault="00B0569A" w:rsidP="00F640AD">
      <w:pPr>
        <w:pStyle w:val="32"/>
        <w:shd w:val="clear" w:color="auto" w:fill="auto"/>
        <w:spacing w:before="0" w:after="0" w:line="240" w:lineRule="auto"/>
        <w:ind w:firstLine="0"/>
        <w:jc w:val="center"/>
        <w:rPr>
          <w:sz w:val="32"/>
          <w:szCs w:val="32"/>
        </w:rPr>
      </w:pPr>
    </w:p>
    <w:p w:rsidR="00E5707C" w:rsidRPr="00202842" w:rsidRDefault="00E5707C" w:rsidP="00F640AD">
      <w:pPr>
        <w:pStyle w:val="32"/>
        <w:shd w:val="clear" w:color="auto" w:fill="auto"/>
        <w:spacing w:before="0" w:after="0" w:line="240" w:lineRule="auto"/>
        <w:ind w:firstLine="0"/>
        <w:jc w:val="center"/>
        <w:rPr>
          <w:sz w:val="32"/>
          <w:szCs w:val="32"/>
        </w:rPr>
      </w:pPr>
      <w:r w:rsidRPr="00202842">
        <w:rPr>
          <w:sz w:val="32"/>
          <w:szCs w:val="32"/>
        </w:rPr>
        <w:t>С.Г.</w:t>
      </w:r>
      <w:r w:rsidR="009E7646" w:rsidRPr="00202842">
        <w:rPr>
          <w:sz w:val="32"/>
          <w:szCs w:val="32"/>
        </w:rPr>
        <w:t xml:space="preserve"> </w:t>
      </w:r>
      <w:r w:rsidRPr="00202842">
        <w:rPr>
          <w:sz w:val="32"/>
          <w:szCs w:val="32"/>
        </w:rPr>
        <w:t>Каткова</w:t>
      </w:r>
    </w:p>
    <w:p w:rsidR="00E5707C" w:rsidRPr="00202842" w:rsidRDefault="00E5707C" w:rsidP="00F640AD">
      <w:pPr>
        <w:pStyle w:val="32"/>
        <w:shd w:val="clear" w:color="auto" w:fill="auto"/>
        <w:spacing w:before="0" w:after="0" w:line="240" w:lineRule="auto"/>
        <w:ind w:firstLine="0"/>
        <w:jc w:val="center"/>
        <w:rPr>
          <w:sz w:val="32"/>
          <w:szCs w:val="32"/>
        </w:rPr>
      </w:pPr>
    </w:p>
    <w:p w:rsidR="002D5642" w:rsidRDefault="009251A6" w:rsidP="00E5707C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bookmarkStart w:id="1" w:name="_Hlk147952421"/>
      <w:r w:rsidRPr="009251A6"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Управление </w:t>
      </w:r>
    </w:p>
    <w:p w:rsidR="00E5707C" w:rsidRPr="00202842" w:rsidRDefault="009251A6" w:rsidP="00E5707C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9251A6">
        <w:rPr>
          <w:rFonts w:ascii="Times New Roman" w:hAnsi="Times New Roman" w:cs="Times New Roman"/>
          <w:b/>
          <w:bCs/>
          <w:caps/>
          <w:sz w:val="32"/>
          <w:szCs w:val="32"/>
        </w:rPr>
        <w:t>эффективностью и результативностью</w:t>
      </w:r>
      <w:bookmarkEnd w:id="1"/>
    </w:p>
    <w:p w:rsidR="00E5707C" w:rsidRPr="00202842" w:rsidRDefault="00E5707C" w:rsidP="00E5707C">
      <w:pPr>
        <w:spacing w:line="360" w:lineRule="auto"/>
        <w:jc w:val="center"/>
        <w:rPr>
          <w:rFonts w:ascii="Times New Roman" w:eastAsiaTheme="minorHAnsi" w:hAnsi="Times New Roman" w:cs="Times New Roman"/>
          <w:b/>
          <w:bCs/>
          <w:caps/>
          <w:sz w:val="32"/>
          <w:szCs w:val="32"/>
          <w:lang w:eastAsia="en-US"/>
        </w:rPr>
      </w:pPr>
      <w:r w:rsidRPr="00202842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:rsidR="002D5642" w:rsidRPr="0040170C" w:rsidRDefault="002D5642" w:rsidP="002D564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Для студентов, обучающихся по направлению </w:t>
      </w:r>
      <w:r w:rsidRPr="0040170C">
        <w:rPr>
          <w:rStyle w:val="ae"/>
          <w:sz w:val="28"/>
          <w:szCs w:val="28"/>
        </w:rPr>
        <w:t>38.03.02 «Менеджмент»</w:t>
      </w:r>
    </w:p>
    <w:p w:rsidR="002D5642" w:rsidRPr="0040170C" w:rsidRDefault="002D5642" w:rsidP="002D564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образовательная программа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>Управление бизнесом</w:t>
      </w:r>
    </w:p>
    <w:p w:rsidR="002D5642" w:rsidRPr="0040170C" w:rsidRDefault="002D5642" w:rsidP="002D564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40170C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- </w:t>
      </w:r>
      <w:r w:rsidRPr="0040170C">
        <w:rPr>
          <w:sz w:val="28"/>
          <w:szCs w:val="28"/>
        </w:rPr>
        <w:t xml:space="preserve">Менеджмент </w:t>
      </w:r>
      <w:r>
        <w:rPr>
          <w:sz w:val="28"/>
          <w:szCs w:val="28"/>
        </w:rPr>
        <w:t>и управление бизнесом</w:t>
      </w:r>
    </w:p>
    <w:p w:rsidR="00B0569A" w:rsidRDefault="00B0569A" w:rsidP="00B0569A">
      <w:pPr>
        <w:ind w:left="57" w:right="57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B0569A" w:rsidRDefault="00B0569A" w:rsidP="00B0569A">
      <w:pPr>
        <w:ind w:left="57" w:right="57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ED617F" w:rsidRPr="00ED617F" w:rsidRDefault="00ED617F" w:rsidP="00ED617F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bookmarkStart w:id="2" w:name="_Hlk175743993"/>
      <w:r w:rsidRPr="00ED617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ED617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Финуниверситета</w:t>
      </w:r>
      <w:proofErr w:type="spellEnd"/>
      <w:r w:rsidRPr="00ED617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(Протокол № 10 от «20» февраля 2024 г.)</w:t>
      </w:r>
    </w:p>
    <w:p w:rsidR="00ED617F" w:rsidRPr="00ED617F" w:rsidRDefault="00ED617F" w:rsidP="00ED617F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:rsidR="00ED617F" w:rsidRPr="00ED617F" w:rsidRDefault="00ED617F" w:rsidP="00ED617F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:rsidR="00ED617F" w:rsidRPr="00ED617F" w:rsidRDefault="00ED617F" w:rsidP="00ED617F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ED617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Одобрено кафедрой «Экономика, финансы и управление»</w:t>
      </w:r>
    </w:p>
    <w:p w:rsidR="00ED617F" w:rsidRPr="00ED617F" w:rsidRDefault="00ED617F" w:rsidP="00ED617F">
      <w:pPr>
        <w:tabs>
          <w:tab w:val="left" w:pos="709"/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617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(Протокол № 06 от «30» января 2024 г.)</w:t>
      </w:r>
    </w:p>
    <w:p w:rsidR="00ED617F" w:rsidRPr="00ED617F" w:rsidRDefault="00ED617F" w:rsidP="00ED61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ED617F" w:rsidRPr="00ED617F" w:rsidRDefault="00ED617F" w:rsidP="00ED61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ED617F" w:rsidRPr="00ED617F" w:rsidRDefault="00ED617F" w:rsidP="00ED61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ED617F" w:rsidRDefault="00ED617F" w:rsidP="00ED617F">
      <w:pPr>
        <w:ind w:firstLine="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617F">
        <w:rPr>
          <w:rFonts w:ascii="Times New Roman" w:eastAsia="Calibri" w:hAnsi="Times New Roman" w:cs="Times New Roman"/>
          <w:sz w:val="28"/>
          <w:szCs w:val="28"/>
        </w:rPr>
        <w:t>Челябинск, 2024</w:t>
      </w:r>
      <w:bookmarkEnd w:id="2"/>
    </w:p>
    <w:p w:rsidR="00ED617F" w:rsidRDefault="00ED617F">
      <w:pPr>
        <w:widowControl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101AB3" w:rsidRPr="00202842" w:rsidRDefault="00101AB3" w:rsidP="00C058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101AB3" w:rsidRPr="00202842" w:rsidRDefault="00101AB3" w:rsidP="00C05810">
      <w:pPr>
        <w:jc w:val="center"/>
        <w:rPr>
          <w:rFonts w:ascii="Times New Roman" w:hAnsi="Times New Roman" w:cs="Times New Roman"/>
          <w:b/>
          <w:highlight w:val="yellow"/>
        </w:rPr>
      </w:pPr>
    </w:p>
    <w:tbl>
      <w:tblPr>
        <w:tblStyle w:val="a6"/>
        <w:tblW w:w="0" w:type="auto"/>
        <w:tblLook w:val="04A0"/>
      </w:tblPr>
      <w:tblGrid>
        <w:gridCol w:w="7444"/>
        <w:gridCol w:w="1900"/>
      </w:tblGrid>
      <w:tr w:rsidR="00101AB3" w:rsidRPr="00202842" w:rsidTr="008D4E48">
        <w:trPr>
          <w:trHeight w:val="409"/>
        </w:trPr>
        <w:tc>
          <w:tcPr>
            <w:tcW w:w="7444" w:type="dxa"/>
          </w:tcPr>
          <w:p w:rsidR="00101AB3" w:rsidRPr="00202842" w:rsidRDefault="00101AB3" w:rsidP="004548D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2842">
              <w:rPr>
                <w:rFonts w:ascii="Times New Roman" w:hAnsi="Times New Roman" w:cs="Times New Roman"/>
                <w:color w:val="000000" w:themeColor="text1"/>
              </w:rPr>
              <w:t>Наименование разделов РПД</w:t>
            </w:r>
          </w:p>
        </w:tc>
        <w:tc>
          <w:tcPr>
            <w:tcW w:w="1900" w:type="dxa"/>
          </w:tcPr>
          <w:p w:rsidR="00101AB3" w:rsidRPr="00202842" w:rsidRDefault="00101AB3" w:rsidP="004548D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2842">
              <w:rPr>
                <w:rFonts w:ascii="Times New Roman" w:hAnsi="Times New Roman" w:cs="Times New Roman"/>
                <w:color w:val="000000" w:themeColor="text1"/>
              </w:rPr>
              <w:t>стр.</w:t>
            </w:r>
          </w:p>
        </w:tc>
      </w:tr>
      <w:tr w:rsidR="00F33075" w:rsidRPr="00202842" w:rsidTr="008D4E48">
        <w:trPr>
          <w:trHeight w:val="409"/>
        </w:trPr>
        <w:tc>
          <w:tcPr>
            <w:tcW w:w="7444" w:type="dxa"/>
          </w:tcPr>
          <w:p w:rsidR="00F33075" w:rsidRPr="00202842" w:rsidRDefault="00F33075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915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202842">
              <w:rPr>
                <w:b w:val="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00" w:type="dxa"/>
          </w:tcPr>
          <w:p w:rsidR="00F33075" w:rsidRPr="00202842" w:rsidRDefault="00C55C54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F33075" w:rsidRPr="00202842" w:rsidTr="008D4E48">
        <w:trPr>
          <w:trHeight w:val="409"/>
        </w:trPr>
        <w:tc>
          <w:tcPr>
            <w:tcW w:w="7444" w:type="dxa"/>
          </w:tcPr>
          <w:p w:rsidR="00F33075" w:rsidRPr="00202842" w:rsidRDefault="004E6C0C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915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202842">
              <w:rPr>
                <w:b w:val="0"/>
                <w:sz w:val="24"/>
                <w:szCs w:val="24"/>
              </w:rPr>
              <w:t xml:space="preserve">Перечень планируемых результатов </w:t>
            </w:r>
            <w:proofErr w:type="gramStart"/>
            <w:r w:rsidRPr="00202842">
              <w:rPr>
                <w:b w:val="0"/>
                <w:sz w:val="24"/>
                <w:szCs w:val="24"/>
              </w:rPr>
              <w:t xml:space="preserve">обучения по </w:t>
            </w:r>
            <w:r w:rsidR="00607F9E" w:rsidRPr="00202842">
              <w:rPr>
                <w:b w:val="0"/>
                <w:sz w:val="24"/>
                <w:szCs w:val="24"/>
              </w:rPr>
              <w:t>дисциплине</w:t>
            </w:r>
            <w:proofErr w:type="gramEnd"/>
            <w:r w:rsidR="00607F9E" w:rsidRPr="00202842">
              <w:rPr>
                <w:b w:val="0"/>
                <w:sz w:val="24"/>
                <w:szCs w:val="24"/>
              </w:rPr>
              <w:t xml:space="preserve"> с</w:t>
            </w:r>
            <w:r w:rsidRPr="00202842">
              <w:rPr>
                <w:b w:val="0"/>
                <w:sz w:val="24"/>
                <w:szCs w:val="24"/>
              </w:rPr>
              <w:t xml:space="preserve"> указанием индикаторов их достижения и планируемых результатов обучения</w:t>
            </w:r>
          </w:p>
        </w:tc>
        <w:tc>
          <w:tcPr>
            <w:tcW w:w="1900" w:type="dxa"/>
          </w:tcPr>
          <w:p w:rsidR="00F33075" w:rsidRPr="00202842" w:rsidRDefault="00C55C54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F33075" w:rsidRPr="00202842" w:rsidTr="008D4E48">
        <w:trPr>
          <w:trHeight w:val="409"/>
        </w:trPr>
        <w:tc>
          <w:tcPr>
            <w:tcW w:w="7444" w:type="dxa"/>
          </w:tcPr>
          <w:p w:rsidR="00F33075" w:rsidRPr="00202842" w:rsidRDefault="00F33075" w:rsidP="008F363E">
            <w:pPr>
              <w:pStyle w:val="Bodytext30"/>
              <w:numPr>
                <w:ilvl w:val="0"/>
                <w:numId w:val="1"/>
              </w:numPr>
              <w:shd w:val="clear" w:color="auto" w:fill="auto"/>
              <w:tabs>
                <w:tab w:val="left" w:pos="0"/>
              </w:tabs>
              <w:spacing w:before="0" w:after="0" w:line="240" w:lineRule="auto"/>
              <w:ind w:left="454" w:right="510" w:hanging="454"/>
              <w:rPr>
                <w:rFonts w:cs="Times New Roman"/>
                <w:b w:val="0"/>
                <w:sz w:val="24"/>
                <w:szCs w:val="24"/>
              </w:rPr>
            </w:pPr>
            <w:r w:rsidRPr="00202842">
              <w:rPr>
                <w:rFonts w:cs="Times New Roman"/>
                <w:b w:val="0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1900" w:type="dxa"/>
          </w:tcPr>
          <w:p w:rsidR="00F33075" w:rsidRPr="00202842" w:rsidRDefault="00C55C54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4548D3" w:rsidRPr="00202842" w:rsidTr="008D4E48">
        <w:trPr>
          <w:trHeight w:val="409"/>
        </w:trPr>
        <w:tc>
          <w:tcPr>
            <w:tcW w:w="7444" w:type="dxa"/>
          </w:tcPr>
          <w:p w:rsidR="004548D3" w:rsidRPr="00202842" w:rsidRDefault="004548D3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915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202842">
              <w:rPr>
                <w:b w:val="0"/>
                <w:sz w:val="24"/>
                <w:szCs w:val="24"/>
              </w:rPr>
              <w:t xml:space="preserve">Объем дисциплины </w:t>
            </w:r>
            <w:r w:rsidR="004E6C0C" w:rsidRPr="00202842">
              <w:rPr>
                <w:b w:val="0"/>
                <w:sz w:val="24"/>
                <w:szCs w:val="24"/>
              </w:rPr>
              <w:t xml:space="preserve">(модуля) </w:t>
            </w:r>
            <w:r w:rsidRPr="00202842">
              <w:rPr>
                <w:b w:val="0"/>
                <w:sz w:val="24"/>
                <w:szCs w:val="24"/>
              </w:rPr>
              <w:t>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</w:p>
        </w:tc>
        <w:tc>
          <w:tcPr>
            <w:tcW w:w="1900" w:type="dxa"/>
          </w:tcPr>
          <w:p w:rsidR="004548D3" w:rsidRPr="00202842" w:rsidRDefault="00D22E89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4548D3" w:rsidRPr="00202842" w:rsidTr="008D4E48">
        <w:trPr>
          <w:trHeight w:val="409"/>
        </w:trPr>
        <w:tc>
          <w:tcPr>
            <w:tcW w:w="7444" w:type="dxa"/>
          </w:tcPr>
          <w:p w:rsidR="004548D3" w:rsidRPr="00202842" w:rsidRDefault="004548D3" w:rsidP="008F363E">
            <w:pPr>
              <w:pStyle w:val="32"/>
              <w:numPr>
                <w:ilvl w:val="0"/>
                <w:numId w:val="1"/>
              </w:numPr>
              <w:shd w:val="clear" w:color="auto" w:fill="auto"/>
              <w:tabs>
                <w:tab w:val="left" w:pos="439"/>
                <w:tab w:val="left" w:pos="621"/>
                <w:tab w:val="left" w:pos="1040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202842">
              <w:rPr>
                <w:b w:val="0"/>
                <w:sz w:val="24"/>
                <w:szCs w:val="24"/>
              </w:rPr>
              <w:t>Содержание дисциплины, структурированное по темам (разделам)</w:t>
            </w:r>
            <w:r w:rsidR="00E01121" w:rsidRPr="00202842">
              <w:rPr>
                <w:b w:val="0"/>
                <w:sz w:val="24"/>
                <w:szCs w:val="24"/>
              </w:rPr>
              <w:t xml:space="preserve"> </w:t>
            </w:r>
            <w:r w:rsidR="006C1BE5" w:rsidRPr="00202842">
              <w:rPr>
                <w:b w:val="0"/>
                <w:sz w:val="24"/>
                <w:szCs w:val="24"/>
              </w:rPr>
              <w:t>дисциплины с указанием объемов</w:t>
            </w:r>
            <w:r w:rsidRPr="00202842">
              <w:rPr>
                <w:b w:val="0"/>
                <w:sz w:val="24"/>
                <w:szCs w:val="24"/>
              </w:rPr>
              <w:t xml:space="preserve"> (в академических часах) видов учебных занятий</w:t>
            </w:r>
          </w:p>
        </w:tc>
        <w:tc>
          <w:tcPr>
            <w:tcW w:w="1900" w:type="dxa"/>
          </w:tcPr>
          <w:p w:rsidR="004548D3" w:rsidRPr="00202842" w:rsidRDefault="00C55C54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4548D3" w:rsidRPr="00202842" w:rsidTr="008D4E48">
        <w:trPr>
          <w:trHeight w:val="305"/>
        </w:trPr>
        <w:tc>
          <w:tcPr>
            <w:tcW w:w="7444" w:type="dxa"/>
          </w:tcPr>
          <w:p w:rsidR="004548D3" w:rsidRPr="00202842" w:rsidRDefault="00A03D7C" w:rsidP="00A03D7C">
            <w:pPr>
              <w:pStyle w:val="a7"/>
              <w:numPr>
                <w:ilvl w:val="0"/>
                <w:numId w:val="1"/>
              </w:numPr>
              <w:tabs>
                <w:tab w:val="left" w:pos="45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20284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02842">
              <w:rPr>
                <w:rFonts w:ascii="Times New Roman" w:hAnsi="Times New Roman"/>
                <w:sz w:val="24"/>
                <w:szCs w:val="24"/>
              </w:rPr>
              <w:t xml:space="preserve"> по дисциплине</w:t>
            </w:r>
          </w:p>
        </w:tc>
        <w:tc>
          <w:tcPr>
            <w:tcW w:w="1900" w:type="dxa"/>
          </w:tcPr>
          <w:p w:rsidR="00312DB3" w:rsidRPr="00202842" w:rsidRDefault="00216E8E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</w:t>
            </w:r>
          </w:p>
        </w:tc>
      </w:tr>
      <w:tr w:rsidR="003332B9" w:rsidRPr="00202842" w:rsidTr="008D4E48">
        <w:trPr>
          <w:trHeight w:val="409"/>
        </w:trPr>
        <w:tc>
          <w:tcPr>
            <w:tcW w:w="7444" w:type="dxa"/>
          </w:tcPr>
          <w:p w:rsidR="003332B9" w:rsidRPr="00202842" w:rsidRDefault="003B0BA6" w:rsidP="003B0BA6">
            <w:pPr>
              <w:pStyle w:val="a7"/>
              <w:keepNext/>
              <w:numPr>
                <w:ilvl w:val="0"/>
                <w:numId w:val="1"/>
              </w:numPr>
              <w:tabs>
                <w:tab w:val="left" w:pos="171"/>
                <w:tab w:val="left" w:pos="439"/>
              </w:tabs>
              <w:spacing w:after="0" w:line="240" w:lineRule="auto"/>
              <w:ind w:left="0" w:firstLine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Фонд оценочных сре</w:t>
            </w:r>
            <w:proofErr w:type="gramStart"/>
            <w:r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я проведения промежуточной аттестации</w:t>
            </w:r>
            <w:r w:rsidR="004E6C0C" w:rsidRPr="00202842">
              <w:rPr>
                <w:rFonts w:ascii="Times New Roman" w:hAnsi="Times New Roman"/>
                <w:sz w:val="24"/>
                <w:szCs w:val="24"/>
              </w:rPr>
              <w:t xml:space="preserve"> обучающихся по </w:t>
            </w:r>
            <w:r w:rsidR="00607F9E" w:rsidRPr="00202842">
              <w:rPr>
                <w:rFonts w:ascii="Times New Roman" w:hAnsi="Times New Roman"/>
                <w:sz w:val="24"/>
                <w:szCs w:val="24"/>
              </w:rPr>
              <w:t>дисциплине</w:t>
            </w:r>
            <w:r w:rsidR="00607F9E"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0" w:type="dxa"/>
          </w:tcPr>
          <w:p w:rsidR="003332B9" w:rsidRPr="00202842" w:rsidRDefault="00216E8E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3332B9" w:rsidRPr="00202842" w:rsidTr="008D4E48">
        <w:trPr>
          <w:trHeight w:val="409"/>
        </w:trPr>
        <w:tc>
          <w:tcPr>
            <w:tcW w:w="7444" w:type="dxa"/>
          </w:tcPr>
          <w:p w:rsidR="003332B9" w:rsidRPr="00202842" w:rsidRDefault="00C93325" w:rsidP="005D4E9D">
            <w:pPr>
              <w:pStyle w:val="a7"/>
              <w:numPr>
                <w:ilvl w:val="0"/>
                <w:numId w:val="1"/>
              </w:numPr>
              <w:tabs>
                <w:tab w:val="left" w:pos="313"/>
                <w:tab w:val="left" w:pos="439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 xml:space="preserve">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1900" w:type="dxa"/>
          </w:tcPr>
          <w:p w:rsidR="003332B9" w:rsidRPr="00202842" w:rsidRDefault="00216E8E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3332B9" w:rsidRPr="00202842" w:rsidTr="008D4E48">
        <w:trPr>
          <w:trHeight w:val="409"/>
        </w:trPr>
        <w:tc>
          <w:tcPr>
            <w:tcW w:w="7444" w:type="dxa"/>
          </w:tcPr>
          <w:p w:rsidR="003332B9" w:rsidRPr="00202842" w:rsidRDefault="00152457" w:rsidP="008F363E">
            <w:pPr>
              <w:pStyle w:val="a7"/>
              <w:keepNext/>
              <w:numPr>
                <w:ilvl w:val="0"/>
                <w:numId w:val="1"/>
              </w:numPr>
              <w:tabs>
                <w:tab w:val="left" w:pos="439"/>
                <w:tab w:val="left" w:pos="621"/>
              </w:tabs>
              <w:spacing w:after="0" w:line="240" w:lineRule="auto"/>
              <w:ind w:left="0" w:firstLine="0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32B9"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ресурсов информационно-коммуникационной сети </w:t>
            </w:r>
            <w:r w:rsidR="00E55A4B"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332B9"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</w:t>
            </w:r>
            <w:r w:rsidR="00E55A4B"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32B9"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, необходимых для освоения дисциплины.</w:t>
            </w:r>
          </w:p>
        </w:tc>
        <w:tc>
          <w:tcPr>
            <w:tcW w:w="1900" w:type="dxa"/>
          </w:tcPr>
          <w:p w:rsidR="003332B9" w:rsidRPr="00202842" w:rsidRDefault="00216E8E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31</w:t>
            </w:r>
          </w:p>
        </w:tc>
      </w:tr>
      <w:tr w:rsidR="003332B9" w:rsidRPr="00202842" w:rsidTr="008D4E48">
        <w:trPr>
          <w:trHeight w:val="414"/>
        </w:trPr>
        <w:tc>
          <w:tcPr>
            <w:tcW w:w="7444" w:type="dxa"/>
          </w:tcPr>
          <w:p w:rsidR="003332B9" w:rsidRPr="00202842" w:rsidRDefault="00C93325" w:rsidP="00C93325">
            <w:pPr>
              <w:pStyle w:val="a7"/>
              <w:keepNext/>
              <w:numPr>
                <w:ilvl w:val="0"/>
                <w:numId w:val="1"/>
              </w:numPr>
              <w:tabs>
                <w:tab w:val="left" w:pos="454"/>
              </w:tabs>
              <w:spacing w:after="0" w:line="240" w:lineRule="auto"/>
              <w:ind w:left="29"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освоению дисциплины</w:t>
            </w:r>
            <w:r w:rsidR="003332B9" w:rsidRPr="0020284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0" w:type="dxa"/>
          </w:tcPr>
          <w:p w:rsidR="003332B9" w:rsidRPr="00202842" w:rsidRDefault="00216E8E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31</w:t>
            </w:r>
          </w:p>
        </w:tc>
      </w:tr>
      <w:tr w:rsidR="006D6193" w:rsidRPr="00202842" w:rsidTr="008D4E48">
        <w:trPr>
          <w:trHeight w:val="414"/>
        </w:trPr>
        <w:tc>
          <w:tcPr>
            <w:tcW w:w="7444" w:type="dxa"/>
          </w:tcPr>
          <w:p w:rsidR="006D6193" w:rsidRPr="00202842" w:rsidRDefault="006D6193" w:rsidP="00C93325">
            <w:pPr>
              <w:pStyle w:val="a7"/>
              <w:keepNext/>
              <w:numPr>
                <w:ilvl w:val="0"/>
                <w:numId w:val="1"/>
              </w:numPr>
              <w:tabs>
                <w:tab w:val="left" w:pos="454"/>
              </w:tabs>
              <w:spacing w:after="0" w:line="240" w:lineRule="auto"/>
              <w:ind w:left="29"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8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900" w:type="dxa"/>
          </w:tcPr>
          <w:p w:rsidR="006D6193" w:rsidRPr="00202842" w:rsidRDefault="00216E8E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32</w:t>
            </w:r>
          </w:p>
        </w:tc>
      </w:tr>
      <w:tr w:rsidR="0044203F" w:rsidRPr="00202842" w:rsidTr="008D4E48">
        <w:trPr>
          <w:trHeight w:val="414"/>
        </w:trPr>
        <w:tc>
          <w:tcPr>
            <w:tcW w:w="7444" w:type="dxa"/>
          </w:tcPr>
          <w:p w:rsidR="0044203F" w:rsidRPr="00202842" w:rsidRDefault="00C93325" w:rsidP="0044203F">
            <w:pPr>
              <w:keepNext/>
              <w:tabs>
                <w:tab w:val="left" w:pos="439"/>
                <w:tab w:val="left" w:pos="621"/>
              </w:tabs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12</w:t>
            </w:r>
            <w:r w:rsidR="0044203F" w:rsidRPr="00202842">
              <w:rPr>
                <w:rFonts w:ascii="Times New Roman" w:hAnsi="Times New Roman" w:cs="Times New Roman"/>
                <w:color w:val="auto"/>
              </w:rPr>
              <w:t>.</w:t>
            </w:r>
            <w:r w:rsidR="0044203F" w:rsidRPr="00202842">
              <w:rPr>
                <w:rFonts w:ascii="Times New Roman" w:hAnsi="Times New Roman" w:cs="Times New Roman"/>
                <w:color w:val="auto"/>
              </w:rPr>
              <w:tab/>
              <w:t>Описание материальной базы, необходимой для осуществления образовательного процесса по дисциплине</w:t>
            </w:r>
          </w:p>
        </w:tc>
        <w:tc>
          <w:tcPr>
            <w:tcW w:w="1900" w:type="dxa"/>
          </w:tcPr>
          <w:p w:rsidR="0044203F" w:rsidRPr="00202842" w:rsidRDefault="00216E8E" w:rsidP="00092C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32</w:t>
            </w:r>
          </w:p>
        </w:tc>
      </w:tr>
    </w:tbl>
    <w:p w:rsidR="00101AB3" w:rsidRPr="00202842" w:rsidRDefault="00101AB3" w:rsidP="00C05810">
      <w:pPr>
        <w:jc w:val="center"/>
        <w:rPr>
          <w:rFonts w:ascii="Times New Roman" w:hAnsi="Times New Roman" w:cs="Times New Roman"/>
          <w:b/>
        </w:rPr>
      </w:pPr>
    </w:p>
    <w:p w:rsidR="00C05810" w:rsidRPr="00202842" w:rsidRDefault="00C05810" w:rsidP="0093008F">
      <w:pPr>
        <w:rPr>
          <w:rFonts w:ascii="Times New Roman" w:hAnsi="Times New Roman" w:cs="Times New Roman"/>
          <w:b/>
          <w:color w:val="0070C0"/>
        </w:rPr>
      </w:pPr>
    </w:p>
    <w:p w:rsidR="00F41AD4" w:rsidRPr="00202842" w:rsidRDefault="00F41AD4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2842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F41AD4" w:rsidRPr="00202842" w:rsidRDefault="00F33075" w:rsidP="00F41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F41AD4" w:rsidRPr="00202842">
        <w:rPr>
          <w:rFonts w:ascii="Times New Roman" w:hAnsi="Times New Roman" w:cs="Times New Roman"/>
          <w:b/>
          <w:sz w:val="28"/>
          <w:szCs w:val="28"/>
        </w:rPr>
        <w:t>Наименование дисциплины</w:t>
      </w:r>
    </w:p>
    <w:p w:rsidR="00F41AD4" w:rsidRPr="00202842" w:rsidRDefault="00F41AD4" w:rsidP="00962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42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5A4B" w:rsidRPr="00202842">
        <w:rPr>
          <w:rFonts w:ascii="Times New Roman" w:hAnsi="Times New Roman" w:cs="Times New Roman"/>
          <w:b/>
          <w:sz w:val="28"/>
          <w:szCs w:val="28"/>
        </w:rPr>
        <w:t>«</w:t>
      </w:r>
      <w:r w:rsidR="00180577">
        <w:rPr>
          <w:rFonts w:ascii="Times New Roman" w:hAnsi="Times New Roman" w:cs="Times New Roman"/>
          <w:b/>
          <w:sz w:val="28"/>
          <w:szCs w:val="28"/>
        </w:rPr>
        <w:t>Управление эффективностью и результативностью</w:t>
      </w:r>
      <w:r w:rsidR="009B3EB6">
        <w:rPr>
          <w:rFonts w:ascii="Times New Roman" w:hAnsi="Times New Roman" w:cs="Times New Roman"/>
          <w:b/>
          <w:sz w:val="28"/>
          <w:szCs w:val="28"/>
        </w:rPr>
        <w:t>»</w:t>
      </w:r>
      <w:r w:rsidR="009B3EB6" w:rsidRPr="009B3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601" w:rsidRPr="00202842">
        <w:rPr>
          <w:rFonts w:ascii="Times New Roman" w:hAnsi="Times New Roman" w:cs="Times New Roman"/>
          <w:sz w:val="28"/>
          <w:szCs w:val="28"/>
        </w:rPr>
        <w:t>направления подготовки 38.03.02 Менеджмент, ОП "Управление бизнесом" (Менеджмент организации)</w:t>
      </w:r>
    </w:p>
    <w:p w:rsidR="00F41AD4" w:rsidRPr="00202842" w:rsidRDefault="00F41AD4" w:rsidP="00C05810">
      <w:pPr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F41AD4" w:rsidRPr="00202842" w:rsidRDefault="00F41AD4" w:rsidP="00F41AD4">
      <w:pPr>
        <w:pStyle w:val="Bodytext30"/>
        <w:shd w:val="clear" w:color="auto" w:fill="auto"/>
        <w:tabs>
          <w:tab w:val="left" w:pos="1247"/>
        </w:tabs>
        <w:spacing w:before="0" w:after="206" w:line="326" w:lineRule="exact"/>
        <w:ind w:left="860" w:right="560" w:firstLine="0"/>
        <w:jc w:val="center"/>
        <w:rPr>
          <w:rFonts w:cs="Times New Roman"/>
          <w:sz w:val="28"/>
          <w:szCs w:val="28"/>
        </w:rPr>
      </w:pPr>
      <w:r w:rsidRPr="00202842">
        <w:rPr>
          <w:rFonts w:cs="Times New Roman"/>
          <w:sz w:val="32"/>
          <w:szCs w:val="32"/>
        </w:rPr>
        <w:t xml:space="preserve">2. </w:t>
      </w:r>
      <w:r w:rsidR="002070FA" w:rsidRPr="00202842">
        <w:rPr>
          <w:rFonts w:cs="Times New Roman"/>
          <w:sz w:val="28"/>
          <w:szCs w:val="28"/>
        </w:rPr>
        <w:t xml:space="preserve">Перечень планируемых результатов </w:t>
      </w:r>
      <w:proofErr w:type="gramStart"/>
      <w:r w:rsidR="00A059E1" w:rsidRPr="00202842">
        <w:rPr>
          <w:rFonts w:cs="Times New Roman"/>
          <w:sz w:val="28"/>
          <w:szCs w:val="28"/>
        </w:rPr>
        <w:t xml:space="preserve">обучения по </w:t>
      </w:r>
      <w:r w:rsidR="00A71037" w:rsidRPr="00202842">
        <w:rPr>
          <w:rFonts w:cs="Times New Roman"/>
          <w:sz w:val="28"/>
          <w:szCs w:val="28"/>
        </w:rPr>
        <w:t>дисциплине</w:t>
      </w:r>
      <w:proofErr w:type="gramEnd"/>
      <w:r w:rsidR="00A71037" w:rsidRPr="00202842">
        <w:rPr>
          <w:rFonts w:cs="Times New Roman"/>
          <w:sz w:val="28"/>
          <w:szCs w:val="28"/>
        </w:rPr>
        <w:t xml:space="preserve"> с</w:t>
      </w:r>
      <w:r w:rsidR="002070FA" w:rsidRPr="00202842">
        <w:rPr>
          <w:rFonts w:cs="Times New Roman"/>
          <w:sz w:val="28"/>
          <w:szCs w:val="28"/>
        </w:rPr>
        <w:t xml:space="preserve"> указанием индикаторов их достижения</w:t>
      </w:r>
      <w:r w:rsidR="00A059E1" w:rsidRPr="00202842">
        <w:rPr>
          <w:rFonts w:cs="Times New Roman"/>
          <w:sz w:val="28"/>
          <w:szCs w:val="28"/>
        </w:rPr>
        <w:t xml:space="preserve"> и планируемых результатов обучения</w:t>
      </w:r>
      <w:bookmarkStart w:id="3" w:name="_Hlk99609076"/>
    </w:p>
    <w:tbl>
      <w:tblPr>
        <w:tblStyle w:val="TableGrid"/>
        <w:tblW w:w="94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left w:w="106" w:type="dxa"/>
        </w:tblCellMar>
        <w:tblLook w:val="04A0"/>
      </w:tblPr>
      <w:tblGrid>
        <w:gridCol w:w="1418"/>
        <w:gridCol w:w="2126"/>
        <w:gridCol w:w="2693"/>
        <w:gridCol w:w="3233"/>
      </w:tblGrid>
      <w:tr w:rsidR="002070FA" w:rsidRPr="00202842" w:rsidTr="00960307">
        <w:trPr>
          <w:trHeight w:val="504"/>
        </w:trPr>
        <w:tc>
          <w:tcPr>
            <w:tcW w:w="1418" w:type="dxa"/>
          </w:tcPr>
          <w:p w:rsidR="00D169FD" w:rsidRPr="00202842" w:rsidRDefault="002070FA" w:rsidP="00D169FD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02842">
              <w:rPr>
                <w:rFonts w:ascii="Times New Roman" w:eastAsia="Times New Roman" w:hAnsi="Times New Roman" w:cs="Times New Roman"/>
              </w:rPr>
              <w:t>Компетен</w:t>
            </w:r>
            <w:proofErr w:type="spellEnd"/>
            <w:r w:rsidR="00D169FD" w:rsidRPr="00202842">
              <w:rPr>
                <w:rFonts w:ascii="Times New Roman" w:eastAsia="Times New Roman" w:hAnsi="Times New Roman" w:cs="Times New Roman"/>
              </w:rPr>
              <w:t xml:space="preserve"> -</w:t>
            </w:r>
          </w:p>
          <w:p w:rsidR="002070FA" w:rsidRPr="00202842" w:rsidRDefault="002070FA" w:rsidP="00D169FD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02842">
              <w:rPr>
                <w:rFonts w:ascii="Times New Roman" w:eastAsia="Times New Roman" w:hAnsi="Times New Roman" w:cs="Times New Roman"/>
              </w:rPr>
              <w:t>ции</w:t>
            </w:r>
            <w:proofErr w:type="spellEnd"/>
          </w:p>
        </w:tc>
        <w:tc>
          <w:tcPr>
            <w:tcW w:w="2126" w:type="dxa"/>
          </w:tcPr>
          <w:p w:rsidR="002070FA" w:rsidRPr="00202842" w:rsidRDefault="002070FA" w:rsidP="00D169FD">
            <w:pPr>
              <w:pStyle w:val="Default"/>
              <w:jc w:val="center"/>
            </w:pPr>
            <w:r w:rsidRPr="00202842">
              <w:rPr>
                <w:bCs/>
              </w:rPr>
              <w:t>Наименование компетенции</w:t>
            </w:r>
          </w:p>
        </w:tc>
        <w:tc>
          <w:tcPr>
            <w:tcW w:w="2693" w:type="dxa"/>
          </w:tcPr>
          <w:p w:rsidR="002070FA" w:rsidRPr="00202842" w:rsidRDefault="002070FA" w:rsidP="00D169FD">
            <w:pPr>
              <w:pStyle w:val="Default"/>
              <w:jc w:val="center"/>
              <w:rPr>
                <w:bCs/>
                <w:color w:val="FF0000"/>
              </w:rPr>
            </w:pPr>
            <w:r w:rsidRPr="00202842">
              <w:rPr>
                <w:bCs/>
                <w:color w:val="auto"/>
              </w:rPr>
              <w:t>Индикаторы достижения</w:t>
            </w:r>
          </w:p>
        </w:tc>
        <w:tc>
          <w:tcPr>
            <w:tcW w:w="3233" w:type="dxa"/>
          </w:tcPr>
          <w:p w:rsidR="002070FA" w:rsidRPr="00202842" w:rsidRDefault="002070FA" w:rsidP="00D169FD">
            <w:pPr>
              <w:pStyle w:val="Default"/>
              <w:jc w:val="center"/>
            </w:pPr>
            <w:r w:rsidRPr="00202842">
              <w:rPr>
                <w:bCs/>
              </w:rPr>
              <w:t xml:space="preserve">Планируемые результаты </w:t>
            </w:r>
            <w:proofErr w:type="gramStart"/>
            <w:r w:rsidRPr="00202842">
              <w:rPr>
                <w:bCs/>
              </w:rPr>
              <w:t>обучения по дисциплине</w:t>
            </w:r>
            <w:proofErr w:type="gramEnd"/>
          </w:p>
        </w:tc>
      </w:tr>
      <w:tr w:rsidR="00076301" w:rsidRPr="00202842" w:rsidTr="00960307">
        <w:trPr>
          <w:trHeight w:val="403"/>
        </w:trPr>
        <w:tc>
          <w:tcPr>
            <w:tcW w:w="1418" w:type="dxa"/>
            <w:vMerge w:val="restart"/>
          </w:tcPr>
          <w:p w:rsidR="00076301" w:rsidRPr="00202842" w:rsidRDefault="00076301" w:rsidP="00D169FD">
            <w:pPr>
              <w:ind w:righ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842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A94C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028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51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02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9251A6" w:rsidRPr="009251A6" w:rsidRDefault="009251A6" w:rsidP="009251A6">
            <w:pPr>
              <w:ind w:right="108"/>
              <w:rPr>
                <w:rFonts w:ascii="Times New Roman" w:hAnsi="Times New Roman" w:cs="Times New Roman"/>
              </w:rPr>
            </w:pPr>
            <w:r w:rsidRPr="009251A6">
              <w:rPr>
                <w:rFonts w:ascii="Times New Roman" w:hAnsi="Times New Roman" w:cs="Times New Roman"/>
              </w:rPr>
              <w:t>Способность организовать операционную деятельность</w:t>
            </w:r>
          </w:p>
          <w:p w:rsidR="009251A6" w:rsidRPr="009251A6" w:rsidRDefault="009251A6" w:rsidP="009251A6">
            <w:pPr>
              <w:ind w:right="108"/>
              <w:rPr>
                <w:rFonts w:ascii="Times New Roman" w:hAnsi="Times New Roman" w:cs="Times New Roman"/>
              </w:rPr>
            </w:pPr>
            <w:r w:rsidRPr="009251A6">
              <w:rPr>
                <w:rFonts w:ascii="Times New Roman" w:hAnsi="Times New Roman" w:cs="Times New Roman"/>
              </w:rPr>
              <w:t xml:space="preserve">компаний </w:t>
            </w:r>
          </w:p>
          <w:p w:rsidR="00076301" w:rsidRPr="00202842" w:rsidRDefault="009251A6" w:rsidP="009251A6">
            <w:pPr>
              <w:ind w:right="108"/>
              <w:rPr>
                <w:rFonts w:ascii="Times New Roman" w:hAnsi="Times New Roman" w:cs="Times New Roman"/>
              </w:rPr>
            </w:pPr>
            <w:r w:rsidRPr="009251A6">
              <w:rPr>
                <w:rFonts w:ascii="Times New Roman" w:hAnsi="Times New Roman" w:cs="Times New Roman"/>
              </w:rPr>
              <w:t xml:space="preserve">использованием процессного проектного подходов </w:t>
            </w:r>
          </w:p>
        </w:tc>
        <w:tc>
          <w:tcPr>
            <w:tcW w:w="2693" w:type="dxa"/>
          </w:tcPr>
          <w:p w:rsidR="00076301" w:rsidRPr="00202842" w:rsidRDefault="00076301" w:rsidP="009251A6">
            <w:pPr>
              <w:widowControl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t xml:space="preserve">1. 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Проводит исследование операционной</w:t>
            </w:r>
            <w:r w:rsidR="009251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деятельности</w:t>
            </w:r>
            <w:r w:rsidR="009251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организации и совершенствует ее на основе процессного и</w:t>
            </w:r>
            <w:r w:rsidR="009251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проектного подходов</w:t>
            </w:r>
            <w:r w:rsidRPr="00076301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3233" w:type="dxa"/>
          </w:tcPr>
          <w:p w:rsidR="009251A6" w:rsidRPr="009251A6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251A6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960307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</w:t>
            </w:r>
            <w:r w:rsidRPr="009251A6">
              <w:rPr>
                <w:rFonts w:ascii="Times New Roman" w:eastAsia="Times New Roman" w:hAnsi="Times New Roman" w:cs="Times New Roman"/>
                <w:bCs/>
              </w:rPr>
              <w:t>етоды оценки операционной деятельности организаций; проектный и процессный подходы к совершенствованию деятельности компании</w:t>
            </w:r>
          </w:p>
          <w:p w:rsidR="009251A6" w:rsidRPr="009251A6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9251A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9251A6" w:rsidRPr="009251A6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251A6">
              <w:rPr>
                <w:rFonts w:ascii="Times New Roman" w:eastAsia="Times New Roman" w:hAnsi="Times New Roman" w:cs="Times New Roman"/>
                <w:bCs/>
              </w:rPr>
              <w:t>проводить оценку операционной деятельности компании;</w:t>
            </w:r>
          </w:p>
          <w:p w:rsidR="00076301" w:rsidRPr="00202842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1A6">
              <w:rPr>
                <w:rFonts w:ascii="Times New Roman" w:eastAsia="Times New Roman" w:hAnsi="Times New Roman" w:cs="Times New Roman"/>
                <w:bCs/>
              </w:rPr>
              <w:t>разрабатывать мероприятия по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9251A6">
              <w:rPr>
                <w:rFonts w:ascii="Times New Roman" w:eastAsia="Times New Roman" w:hAnsi="Times New Roman" w:cs="Times New Roman"/>
                <w:bCs/>
              </w:rPr>
              <w:t>совершенствованию операционной деятельности с использованием процессного и проектного подходов.</w:t>
            </w:r>
          </w:p>
        </w:tc>
      </w:tr>
      <w:tr w:rsidR="00076301" w:rsidRPr="00202842" w:rsidTr="00960307">
        <w:trPr>
          <w:trHeight w:val="403"/>
        </w:trPr>
        <w:tc>
          <w:tcPr>
            <w:tcW w:w="1418" w:type="dxa"/>
            <w:vMerge/>
          </w:tcPr>
          <w:p w:rsidR="00076301" w:rsidRPr="00202842" w:rsidRDefault="00076301" w:rsidP="00D169FD">
            <w:pPr>
              <w:ind w:righ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76301" w:rsidRPr="00202842" w:rsidRDefault="00076301" w:rsidP="00A71037">
            <w:pPr>
              <w:ind w:right="108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76301" w:rsidRPr="00202842" w:rsidRDefault="00076301" w:rsidP="00E762F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6301"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Управляет</w:t>
            </w:r>
            <w:r w:rsidR="009251A6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роектами</w:t>
            </w:r>
            <w:r w:rsidR="009251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на</w:t>
            </w:r>
            <w:r w:rsidR="009251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основе</w:t>
            </w:r>
            <w:r w:rsidR="009251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251A6" w:rsidRPr="009251A6">
              <w:rPr>
                <w:rFonts w:ascii="Times New Roman" w:eastAsia="Times New Roman" w:hAnsi="Times New Roman" w:cs="Times New Roman"/>
                <w:color w:val="auto"/>
              </w:rPr>
              <w:t>классических и гибких методологий</w:t>
            </w:r>
          </w:p>
        </w:tc>
        <w:tc>
          <w:tcPr>
            <w:tcW w:w="3233" w:type="dxa"/>
          </w:tcPr>
          <w:p w:rsidR="009251A6" w:rsidRPr="009251A6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251A6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9251A6" w:rsidRPr="009251A6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251A6">
              <w:rPr>
                <w:rFonts w:ascii="Times New Roman" w:eastAsia="Times New Roman" w:hAnsi="Times New Roman" w:cs="Times New Roman"/>
                <w:bCs/>
              </w:rPr>
              <w:t>классические и гибкие методологии</w:t>
            </w:r>
          </w:p>
          <w:p w:rsidR="009251A6" w:rsidRPr="009251A6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251A6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076301" w:rsidRPr="009251A6" w:rsidRDefault="009251A6" w:rsidP="00960307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251A6">
              <w:rPr>
                <w:rFonts w:ascii="Times New Roman" w:eastAsia="Times New Roman" w:hAnsi="Times New Roman" w:cs="Times New Roman"/>
                <w:bCs/>
              </w:rPr>
              <w:t>применять классические и гибкие методологии в управлении проектами</w:t>
            </w:r>
          </w:p>
        </w:tc>
      </w:tr>
      <w:tr w:rsidR="00076301" w:rsidRPr="00202842" w:rsidTr="00960307">
        <w:trPr>
          <w:trHeight w:val="1114"/>
        </w:trPr>
        <w:tc>
          <w:tcPr>
            <w:tcW w:w="1418" w:type="dxa"/>
            <w:vMerge w:val="restart"/>
          </w:tcPr>
          <w:p w:rsidR="00076301" w:rsidRPr="00202842" w:rsidRDefault="00076301" w:rsidP="00D169FD">
            <w:pPr>
              <w:ind w:righ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842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A94C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028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762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vMerge w:val="restart"/>
          </w:tcPr>
          <w:p w:rsidR="00E762F6" w:rsidRPr="00E762F6" w:rsidRDefault="00E762F6" w:rsidP="00E762F6">
            <w:pPr>
              <w:ind w:right="108"/>
              <w:rPr>
                <w:rFonts w:ascii="Times New Roman" w:hAnsi="Times New Roman" w:cs="Times New Roman"/>
              </w:rPr>
            </w:pPr>
            <w:r w:rsidRPr="00E762F6">
              <w:rPr>
                <w:rFonts w:ascii="Times New Roman" w:hAnsi="Times New Roman" w:cs="Times New Roman"/>
              </w:rPr>
              <w:t>Способность</w:t>
            </w:r>
          </w:p>
          <w:p w:rsidR="00E762F6" w:rsidRPr="00E762F6" w:rsidRDefault="00E762F6" w:rsidP="00E762F6">
            <w:pPr>
              <w:ind w:right="108"/>
              <w:rPr>
                <w:rFonts w:ascii="Times New Roman" w:hAnsi="Times New Roman" w:cs="Times New Roman"/>
              </w:rPr>
            </w:pPr>
            <w:r w:rsidRPr="00E762F6">
              <w:rPr>
                <w:rFonts w:ascii="Times New Roman" w:hAnsi="Times New Roman" w:cs="Times New Roman"/>
              </w:rPr>
              <w:t>планировать,</w:t>
            </w:r>
          </w:p>
          <w:p w:rsidR="00E762F6" w:rsidRPr="00E762F6" w:rsidRDefault="00E762F6" w:rsidP="00E762F6">
            <w:pPr>
              <w:ind w:right="108"/>
              <w:rPr>
                <w:rFonts w:ascii="Times New Roman" w:hAnsi="Times New Roman" w:cs="Times New Roman"/>
              </w:rPr>
            </w:pPr>
            <w:r w:rsidRPr="00E762F6">
              <w:rPr>
                <w:rFonts w:ascii="Times New Roman" w:hAnsi="Times New Roman" w:cs="Times New Roman"/>
              </w:rPr>
              <w:t xml:space="preserve">участвовать в процессах текущего и стратегического планирования и контроля </w:t>
            </w:r>
            <w:proofErr w:type="gramStart"/>
            <w:r w:rsidRPr="00E762F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076301" w:rsidRPr="00202842" w:rsidRDefault="00E762F6" w:rsidP="00E762F6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E762F6"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2693" w:type="dxa"/>
          </w:tcPr>
          <w:p w:rsidR="00E762F6" w:rsidRPr="00202842" w:rsidRDefault="00076301" w:rsidP="00E762F6">
            <w:pPr>
              <w:widowControl/>
              <w:ind w:right="129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7C5D30">
              <w:rPr>
                <w:rFonts w:ascii="Times New Roman" w:eastAsia="Times New Roman" w:hAnsi="Times New Roman" w:cs="Times New Roman"/>
                <w:bCs/>
              </w:rPr>
              <w:t>1.</w:t>
            </w:r>
            <w:r w:rsidR="00E762F6" w:rsidRPr="00E762F6">
              <w:rPr>
                <w:rFonts w:ascii="Times New Roman" w:eastAsia="Times New Roman" w:hAnsi="Times New Roman" w:cs="Times New Roman"/>
                <w:bCs/>
              </w:rPr>
              <w:t>Демонстрирует навыки использования</w:t>
            </w:r>
            <w:r w:rsidR="00E762F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E762F6" w:rsidRPr="00E762F6">
              <w:rPr>
                <w:rFonts w:ascii="Times New Roman" w:eastAsia="Times New Roman" w:hAnsi="Times New Roman" w:cs="Times New Roman"/>
                <w:bCs/>
              </w:rPr>
              <w:t>в своей работе</w:t>
            </w:r>
            <w:r w:rsidR="00E762F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E762F6" w:rsidRPr="00E762F6">
              <w:rPr>
                <w:rFonts w:ascii="Times New Roman" w:eastAsia="Times New Roman" w:hAnsi="Times New Roman" w:cs="Times New Roman"/>
                <w:bCs/>
              </w:rPr>
              <w:t>новых технологий</w:t>
            </w:r>
            <w:r w:rsidR="00E762F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E762F6" w:rsidRPr="00E762F6">
              <w:rPr>
                <w:rFonts w:ascii="Times New Roman" w:eastAsia="Times New Roman" w:hAnsi="Times New Roman" w:cs="Times New Roman"/>
                <w:bCs/>
              </w:rPr>
              <w:t>для планирования</w:t>
            </w:r>
            <w:r w:rsidR="00E762F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E762F6" w:rsidRPr="00E762F6">
              <w:rPr>
                <w:rFonts w:ascii="Times New Roman" w:eastAsia="Times New Roman" w:hAnsi="Times New Roman" w:cs="Times New Roman"/>
                <w:bCs/>
              </w:rPr>
              <w:t>и контроля</w:t>
            </w:r>
            <w:r w:rsidR="00E762F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E762F6" w:rsidRPr="00E762F6">
              <w:rPr>
                <w:rFonts w:ascii="Times New Roman" w:eastAsia="Times New Roman" w:hAnsi="Times New Roman" w:cs="Times New Roman"/>
                <w:bCs/>
              </w:rPr>
              <w:t>в организации.</w:t>
            </w:r>
          </w:p>
        </w:tc>
        <w:tc>
          <w:tcPr>
            <w:tcW w:w="3233" w:type="dxa"/>
          </w:tcPr>
          <w:p w:rsidR="00E762F6" w:rsidRPr="00E762F6" w:rsidRDefault="00E762F6" w:rsidP="00960307">
            <w:pPr>
              <w:pStyle w:val="Default"/>
              <w:ind w:left="34" w:right="110"/>
              <w:jc w:val="both"/>
              <w:rPr>
                <w:b/>
              </w:rPr>
            </w:pPr>
            <w:r w:rsidRPr="00E762F6">
              <w:rPr>
                <w:b/>
              </w:rPr>
              <w:t>Знать:</w:t>
            </w:r>
          </w:p>
          <w:p w:rsidR="00E762F6" w:rsidRPr="00E762F6" w:rsidRDefault="00E762F6" w:rsidP="00960307">
            <w:pPr>
              <w:pStyle w:val="Default"/>
              <w:ind w:left="34" w:right="110"/>
              <w:jc w:val="both"/>
              <w:rPr>
                <w:bCs/>
              </w:rPr>
            </w:pPr>
            <w:r w:rsidRPr="00E762F6">
              <w:rPr>
                <w:bCs/>
              </w:rPr>
              <w:t xml:space="preserve">новые технологии, используемые для планирования и контроля, особенности работы </w:t>
            </w:r>
            <w:proofErr w:type="gramStart"/>
            <w:r w:rsidRPr="00E762F6">
              <w:rPr>
                <w:bCs/>
              </w:rPr>
              <w:t>новых</w:t>
            </w:r>
            <w:proofErr w:type="gramEnd"/>
          </w:p>
          <w:p w:rsidR="00E762F6" w:rsidRPr="00E762F6" w:rsidRDefault="00E762F6" w:rsidP="00960307">
            <w:pPr>
              <w:pStyle w:val="Default"/>
              <w:ind w:left="34" w:right="110"/>
              <w:jc w:val="both"/>
              <w:rPr>
                <w:bCs/>
              </w:rPr>
            </w:pPr>
            <w:r w:rsidRPr="00E762F6">
              <w:rPr>
                <w:bCs/>
              </w:rPr>
              <w:t xml:space="preserve">технологий, их функции и ограничения </w:t>
            </w:r>
          </w:p>
          <w:p w:rsidR="00E762F6" w:rsidRPr="00E762F6" w:rsidRDefault="00E762F6" w:rsidP="00960307">
            <w:pPr>
              <w:pStyle w:val="Default"/>
              <w:ind w:left="34" w:right="110"/>
              <w:jc w:val="both"/>
              <w:rPr>
                <w:b/>
              </w:rPr>
            </w:pPr>
            <w:r w:rsidRPr="00E762F6">
              <w:rPr>
                <w:b/>
              </w:rPr>
              <w:t>Уметь:</w:t>
            </w:r>
          </w:p>
          <w:p w:rsidR="00076301" w:rsidRPr="007C5D30" w:rsidRDefault="00E762F6" w:rsidP="00960307">
            <w:pPr>
              <w:pStyle w:val="Default"/>
              <w:ind w:left="34" w:right="110"/>
              <w:jc w:val="both"/>
              <w:rPr>
                <w:bCs/>
              </w:rPr>
            </w:pPr>
            <w:r w:rsidRPr="00E762F6">
              <w:rPr>
                <w:bCs/>
              </w:rPr>
              <w:t>применять новые технологии для планирования и контроля в</w:t>
            </w:r>
            <w:r>
              <w:rPr>
                <w:bCs/>
              </w:rPr>
              <w:t xml:space="preserve"> </w:t>
            </w:r>
            <w:r w:rsidRPr="00E762F6">
              <w:rPr>
                <w:bCs/>
              </w:rPr>
              <w:t>организации</w:t>
            </w:r>
            <w:r w:rsidR="007C5D30" w:rsidRPr="007C5D30">
              <w:rPr>
                <w:bCs/>
              </w:rPr>
              <w:t xml:space="preserve">. </w:t>
            </w:r>
          </w:p>
        </w:tc>
      </w:tr>
      <w:tr w:rsidR="00076301" w:rsidRPr="00960307" w:rsidTr="00960307">
        <w:trPr>
          <w:trHeight w:val="1114"/>
        </w:trPr>
        <w:tc>
          <w:tcPr>
            <w:tcW w:w="1418" w:type="dxa"/>
            <w:vMerge/>
          </w:tcPr>
          <w:p w:rsidR="00076301" w:rsidRPr="00202842" w:rsidRDefault="00076301" w:rsidP="00D169FD">
            <w:pPr>
              <w:ind w:righ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76301" w:rsidRPr="00076301" w:rsidRDefault="00076301" w:rsidP="00076301">
            <w:pPr>
              <w:ind w:right="108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76301" w:rsidRPr="00202842" w:rsidRDefault="00960307" w:rsidP="00076301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960307">
              <w:rPr>
                <w:rFonts w:ascii="Times New Roman" w:eastAsia="Times New Roman" w:hAnsi="Times New Roman" w:cs="Times New Roman"/>
                <w:color w:val="auto"/>
              </w:rPr>
              <w:t>2.Использует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3233" w:type="dxa"/>
          </w:tcPr>
          <w:p w:rsidR="00960307" w:rsidRPr="00960307" w:rsidRDefault="00960307" w:rsidP="00960307">
            <w:pPr>
              <w:pStyle w:val="Default"/>
              <w:ind w:left="34" w:right="110"/>
              <w:jc w:val="both"/>
              <w:rPr>
                <w:b/>
              </w:rPr>
            </w:pPr>
            <w:r w:rsidRPr="00960307">
              <w:rPr>
                <w:b/>
              </w:rPr>
              <w:t>Знать:</w:t>
            </w:r>
          </w:p>
          <w:p w:rsidR="00960307" w:rsidRDefault="00960307" w:rsidP="00960307">
            <w:pPr>
              <w:pStyle w:val="Default"/>
              <w:ind w:left="34" w:right="110"/>
              <w:rPr>
                <w:bCs/>
              </w:rPr>
            </w:pPr>
            <w:r w:rsidRPr="00960307">
              <w:rPr>
                <w:bCs/>
              </w:rPr>
              <w:t>особенности этапов жизненного цикла организации, их основные характеристики; метрики результативности деятельности компании</w:t>
            </w:r>
          </w:p>
          <w:p w:rsidR="00960307" w:rsidRDefault="00960307" w:rsidP="00960307">
            <w:pPr>
              <w:pStyle w:val="Default"/>
              <w:ind w:left="34" w:right="110"/>
              <w:rPr>
                <w:bCs/>
              </w:rPr>
            </w:pPr>
            <w:r w:rsidRPr="00960307">
              <w:rPr>
                <w:b/>
              </w:rPr>
              <w:lastRenderedPageBreak/>
              <w:t>Уметь</w:t>
            </w:r>
            <w:r w:rsidRPr="00960307">
              <w:rPr>
                <w:bCs/>
              </w:rPr>
              <w:t>:</w:t>
            </w:r>
          </w:p>
          <w:p w:rsidR="00076301" w:rsidRPr="00960307" w:rsidRDefault="00960307" w:rsidP="00960307">
            <w:pPr>
              <w:pStyle w:val="Default"/>
              <w:ind w:left="34" w:right="11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960307">
              <w:rPr>
                <w:bCs/>
              </w:rPr>
              <w:t>рименять метрики для оценки</w:t>
            </w:r>
            <w:r>
              <w:rPr>
                <w:bCs/>
              </w:rPr>
              <w:t xml:space="preserve"> </w:t>
            </w:r>
            <w:r w:rsidRPr="00960307">
              <w:rPr>
                <w:bCs/>
              </w:rPr>
              <w:t>результативности компании</w:t>
            </w:r>
            <w:r>
              <w:rPr>
                <w:bCs/>
              </w:rPr>
              <w:t xml:space="preserve"> с </w:t>
            </w:r>
            <w:r>
              <w:t>учетом особенностей жизненного цикла</w:t>
            </w:r>
            <w:r w:rsidR="007C5D30" w:rsidRPr="00960307">
              <w:rPr>
                <w:bCs/>
              </w:rPr>
              <w:t xml:space="preserve">. </w:t>
            </w:r>
          </w:p>
        </w:tc>
      </w:tr>
      <w:bookmarkEnd w:id="3"/>
    </w:tbl>
    <w:p w:rsidR="00F41AD4" w:rsidRPr="00202842" w:rsidRDefault="00F41AD4" w:rsidP="006F129A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B1555" w:rsidRPr="00202842" w:rsidRDefault="004B1555">
      <w:pPr>
        <w:pStyle w:val="Bodytext30"/>
        <w:numPr>
          <w:ilvl w:val="0"/>
          <w:numId w:val="2"/>
        </w:numPr>
        <w:shd w:val="clear" w:color="auto" w:fill="auto"/>
        <w:tabs>
          <w:tab w:val="left" w:pos="1258"/>
        </w:tabs>
        <w:spacing w:before="0" w:after="0" w:line="240" w:lineRule="auto"/>
        <w:ind w:left="1264" w:right="510" w:hanging="357"/>
        <w:jc w:val="center"/>
        <w:rPr>
          <w:rFonts w:cs="Times New Roman"/>
          <w:sz w:val="28"/>
          <w:szCs w:val="28"/>
        </w:rPr>
      </w:pPr>
      <w:r w:rsidRPr="00202842">
        <w:rPr>
          <w:rFonts w:cs="Times New Roman"/>
          <w:sz w:val="28"/>
          <w:szCs w:val="28"/>
        </w:rPr>
        <w:t>Место дисциплины в структуре образовательной программы</w:t>
      </w:r>
    </w:p>
    <w:p w:rsidR="004B1555" w:rsidRPr="00202842" w:rsidRDefault="004B1555" w:rsidP="004B1555">
      <w:pPr>
        <w:pStyle w:val="Bodytext30"/>
        <w:shd w:val="clear" w:color="auto" w:fill="auto"/>
        <w:tabs>
          <w:tab w:val="left" w:pos="0"/>
        </w:tabs>
        <w:spacing w:before="0" w:after="0" w:line="240" w:lineRule="auto"/>
        <w:ind w:right="510" w:firstLine="567"/>
        <w:rPr>
          <w:rFonts w:cs="Times New Roman"/>
          <w:sz w:val="32"/>
          <w:szCs w:val="32"/>
        </w:rPr>
      </w:pPr>
    </w:p>
    <w:p w:rsidR="00E55A4B" w:rsidRPr="00202842" w:rsidRDefault="00E55A4B" w:rsidP="007C5D30">
      <w:pPr>
        <w:widowControl/>
        <w:ind w:right="52" w:firstLine="567"/>
        <w:jc w:val="both"/>
        <w:rPr>
          <w:rFonts w:ascii="Times New Roman" w:eastAsia="Times New Roman" w:hAnsi="Times New Roman" w:cs="Times New Roman"/>
          <w:sz w:val="28"/>
          <w:szCs w:val="22"/>
        </w:rPr>
      </w:pPr>
      <w:r w:rsidRPr="00202842">
        <w:rPr>
          <w:rFonts w:ascii="Times New Roman" w:eastAsia="Times New Roman" w:hAnsi="Times New Roman" w:cs="Times New Roman"/>
          <w:sz w:val="28"/>
          <w:szCs w:val="22"/>
        </w:rPr>
        <w:t>Дисциплина «</w:t>
      </w:r>
      <w:r w:rsidR="004F7619" w:rsidRPr="004F7619">
        <w:rPr>
          <w:rFonts w:ascii="Times New Roman" w:eastAsia="Times New Roman" w:hAnsi="Times New Roman" w:cs="Times New Roman"/>
          <w:b/>
          <w:bCs/>
          <w:sz w:val="28"/>
          <w:szCs w:val="22"/>
        </w:rPr>
        <w:t>Управление эффективностью и результативностью</w:t>
      </w:r>
      <w:r w:rsidRPr="00202842">
        <w:rPr>
          <w:rFonts w:ascii="Times New Roman" w:eastAsia="Times New Roman" w:hAnsi="Times New Roman" w:cs="Times New Roman"/>
          <w:sz w:val="28"/>
          <w:szCs w:val="22"/>
        </w:rPr>
        <w:t>» направления подготовки:</w:t>
      </w:r>
      <w:r w:rsidR="000E6342" w:rsidRPr="00202842">
        <w:rPr>
          <w:rFonts w:ascii="Times New Roman" w:hAnsi="Times New Roman" w:cs="Times New Roman"/>
          <w:sz w:val="28"/>
          <w:szCs w:val="28"/>
        </w:rPr>
        <w:t>38.03.02</w:t>
      </w:r>
      <w:r w:rsidR="00A92369" w:rsidRPr="00202842">
        <w:rPr>
          <w:rFonts w:ascii="Times New Roman" w:hAnsi="Times New Roman" w:cs="Times New Roman"/>
          <w:sz w:val="28"/>
          <w:szCs w:val="28"/>
        </w:rPr>
        <w:t xml:space="preserve"> «</w:t>
      </w:r>
      <w:r w:rsidR="000E6342" w:rsidRPr="00202842">
        <w:rPr>
          <w:rFonts w:ascii="Times New Roman" w:hAnsi="Times New Roman" w:cs="Times New Roman"/>
          <w:sz w:val="28"/>
          <w:szCs w:val="28"/>
        </w:rPr>
        <w:t>Менеджмент</w:t>
      </w:r>
      <w:r w:rsidR="00A92369" w:rsidRPr="00202842">
        <w:rPr>
          <w:rFonts w:ascii="Times New Roman" w:hAnsi="Times New Roman" w:cs="Times New Roman"/>
          <w:sz w:val="28"/>
          <w:szCs w:val="28"/>
        </w:rPr>
        <w:t>», профиль:</w:t>
      </w:r>
      <w:r w:rsidR="00A92369" w:rsidRPr="00202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369" w:rsidRPr="00202842">
        <w:rPr>
          <w:rFonts w:ascii="Times New Roman" w:hAnsi="Times New Roman" w:cs="Times New Roman"/>
          <w:sz w:val="28"/>
          <w:szCs w:val="28"/>
        </w:rPr>
        <w:t>«</w:t>
      </w:r>
      <w:r w:rsidR="000E6342" w:rsidRPr="00202842">
        <w:rPr>
          <w:rFonts w:ascii="Times New Roman" w:hAnsi="Times New Roman" w:cs="Times New Roman"/>
          <w:sz w:val="28"/>
          <w:szCs w:val="28"/>
        </w:rPr>
        <w:t>Менеджмент организации</w:t>
      </w:r>
      <w:r w:rsidR="00A92369" w:rsidRPr="00202842">
        <w:rPr>
          <w:rFonts w:ascii="Times New Roman" w:hAnsi="Times New Roman" w:cs="Times New Roman"/>
          <w:sz w:val="28"/>
          <w:szCs w:val="28"/>
        </w:rPr>
        <w:t>»</w:t>
      </w:r>
      <w:r w:rsidRPr="00202842">
        <w:rPr>
          <w:rFonts w:ascii="Times New Roman" w:eastAsia="Times New Roman" w:hAnsi="Times New Roman" w:cs="Times New Roman"/>
          <w:sz w:val="28"/>
          <w:szCs w:val="22"/>
        </w:rPr>
        <w:t xml:space="preserve"> базируется на знаниях</w:t>
      </w:r>
      <w:r w:rsidR="00FF729D" w:rsidRPr="00202842">
        <w:rPr>
          <w:rFonts w:ascii="Times New Roman" w:eastAsia="Times New Roman" w:hAnsi="Times New Roman" w:cs="Times New Roman"/>
          <w:sz w:val="28"/>
          <w:szCs w:val="22"/>
        </w:rPr>
        <w:t xml:space="preserve"> </w:t>
      </w:r>
      <w:r w:rsidR="00A71037" w:rsidRPr="00202842">
        <w:rPr>
          <w:rFonts w:ascii="Times New Roman" w:eastAsia="Times New Roman" w:hAnsi="Times New Roman" w:cs="Times New Roman"/>
          <w:sz w:val="28"/>
          <w:szCs w:val="22"/>
        </w:rPr>
        <w:t>и умениях</w:t>
      </w:r>
      <w:r w:rsidRPr="00202842">
        <w:rPr>
          <w:rFonts w:ascii="Times New Roman" w:eastAsia="Times New Roman" w:hAnsi="Times New Roman" w:cs="Times New Roman"/>
          <w:sz w:val="28"/>
          <w:szCs w:val="22"/>
        </w:rPr>
        <w:t>, приобретенных студентами в ходе изучения дисциплин: «Экономический анализ», «Разработка управленческих решений»</w:t>
      </w:r>
      <w:r w:rsidR="00FF729D" w:rsidRPr="00202842">
        <w:rPr>
          <w:rFonts w:ascii="Times New Roman" w:eastAsia="Times New Roman" w:hAnsi="Times New Roman" w:cs="Times New Roman"/>
          <w:sz w:val="28"/>
          <w:szCs w:val="22"/>
        </w:rPr>
        <w:t>.</w:t>
      </w:r>
    </w:p>
    <w:p w:rsidR="00FF729D" w:rsidRPr="00202842" w:rsidRDefault="00FF729D" w:rsidP="00E55A4B">
      <w:pPr>
        <w:widowControl/>
        <w:ind w:right="52"/>
        <w:jc w:val="both"/>
        <w:rPr>
          <w:rFonts w:ascii="Times New Roman" w:eastAsia="Times New Roman" w:hAnsi="Times New Roman" w:cs="Times New Roman"/>
          <w:sz w:val="28"/>
          <w:szCs w:val="22"/>
        </w:rPr>
      </w:pPr>
    </w:p>
    <w:p w:rsidR="00A92369" w:rsidRPr="00202842" w:rsidRDefault="004548D3">
      <w:pPr>
        <w:pStyle w:val="Bodytext30"/>
        <w:numPr>
          <w:ilvl w:val="0"/>
          <w:numId w:val="2"/>
        </w:numPr>
        <w:shd w:val="clear" w:color="auto" w:fill="auto"/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right="-2" w:firstLine="0"/>
        <w:rPr>
          <w:rFonts w:eastAsia="Calibri" w:cs="Times New Roman"/>
          <w:sz w:val="28"/>
          <w:szCs w:val="28"/>
        </w:rPr>
      </w:pPr>
      <w:r w:rsidRPr="00202842">
        <w:rPr>
          <w:rFonts w:cs="Times New Roman"/>
          <w:sz w:val="28"/>
          <w:szCs w:val="28"/>
        </w:rPr>
        <w:t xml:space="preserve">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4548D3" w:rsidRPr="00202842" w:rsidRDefault="004548D3" w:rsidP="004548D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Общая трудоемкость дисциплины составляет </w:t>
      </w:r>
      <w:r w:rsidR="00D92B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</w:t>
      </w:r>
      <w:r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зачетны</w:t>
      </w:r>
      <w:r w:rsidR="00D92B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е</w:t>
      </w:r>
      <w:r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единицы.</w:t>
      </w:r>
    </w:p>
    <w:p w:rsidR="00CA10E6" w:rsidRPr="00202842" w:rsidRDefault="00CA10E6" w:rsidP="00CA10E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Форма текущего контроля – контрольная работа. </w:t>
      </w:r>
    </w:p>
    <w:p w:rsidR="00A53468" w:rsidRDefault="004548D3" w:rsidP="004548D3">
      <w:pPr>
        <w:tabs>
          <w:tab w:val="left" w:pos="5139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Вид промежуточной аттестации –</w:t>
      </w:r>
      <w:r w:rsidR="00196235"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506835"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экзамен</w:t>
      </w:r>
      <w:r w:rsidR="00B973DC" w:rsidRPr="0020284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CB0812" w:rsidRDefault="00CB0812" w:rsidP="004548D3">
      <w:pPr>
        <w:tabs>
          <w:tab w:val="left" w:pos="5139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B04E2" w:rsidRPr="00202842" w:rsidRDefault="00CB0812" w:rsidP="004548D3">
      <w:pPr>
        <w:tabs>
          <w:tab w:val="left" w:pos="5139"/>
        </w:tabs>
        <w:jc w:val="both"/>
        <w:rPr>
          <w:rFonts w:ascii="Times New Roman" w:eastAsia="Calibri" w:hAnsi="Times New Roman" w:cs="Times New Roman"/>
          <w:color w:val="auto"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Очное обучение</w:t>
      </w:r>
    </w:p>
    <w:tbl>
      <w:tblPr>
        <w:tblStyle w:val="a6"/>
        <w:tblW w:w="7852" w:type="dxa"/>
        <w:tblLook w:val="04A0"/>
      </w:tblPr>
      <w:tblGrid>
        <w:gridCol w:w="5501"/>
        <w:gridCol w:w="850"/>
        <w:gridCol w:w="1501"/>
      </w:tblGrid>
      <w:tr w:rsidR="007C5D30" w:rsidRPr="00202842" w:rsidTr="007C5D30">
        <w:trPr>
          <w:trHeight w:val="562"/>
        </w:trPr>
        <w:tc>
          <w:tcPr>
            <w:tcW w:w="5501" w:type="dxa"/>
          </w:tcPr>
          <w:p w:rsidR="007C5D30" w:rsidRPr="00202842" w:rsidRDefault="007C5D30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bookmarkStart w:id="4" w:name="_Hlk147769626"/>
            <w:r w:rsidRPr="0020284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Вид учебной работы</w:t>
            </w:r>
          </w:p>
        </w:tc>
        <w:tc>
          <w:tcPr>
            <w:tcW w:w="850" w:type="dxa"/>
          </w:tcPr>
          <w:p w:rsidR="007C5D30" w:rsidRPr="00202842" w:rsidRDefault="007C5D30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20284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Часы</w:t>
            </w:r>
          </w:p>
        </w:tc>
        <w:tc>
          <w:tcPr>
            <w:tcW w:w="1501" w:type="dxa"/>
          </w:tcPr>
          <w:p w:rsidR="007C5D30" w:rsidRPr="00202842" w:rsidRDefault="007C5D30" w:rsidP="005A417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20284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Семестр </w:t>
            </w:r>
            <w:r w:rsidR="004F7619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7</w:t>
            </w:r>
          </w:p>
        </w:tc>
      </w:tr>
      <w:tr w:rsidR="00E10516" w:rsidRPr="00E10516" w:rsidTr="007C5D30">
        <w:tc>
          <w:tcPr>
            <w:tcW w:w="5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color w:val="auto"/>
                <w:szCs w:val="28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b/>
                <w:color w:val="auto"/>
                <w:szCs w:val="28"/>
                <w:lang w:eastAsia="en-US"/>
              </w:rPr>
              <w:t>Общая трудоемкость дисциплины</w:t>
            </w:r>
          </w:p>
        </w:tc>
        <w:tc>
          <w:tcPr>
            <w:tcW w:w="850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b/>
                <w:color w:val="auto"/>
              </w:rPr>
              <w:t>144</w:t>
            </w:r>
          </w:p>
        </w:tc>
        <w:tc>
          <w:tcPr>
            <w:tcW w:w="1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b/>
                <w:color w:val="auto"/>
              </w:rPr>
              <w:t>144</w:t>
            </w:r>
          </w:p>
        </w:tc>
      </w:tr>
      <w:tr w:rsidR="00E10516" w:rsidRPr="00E10516" w:rsidTr="007C5D30">
        <w:tc>
          <w:tcPr>
            <w:tcW w:w="5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color w:val="auto"/>
                <w:szCs w:val="28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b/>
                <w:color w:val="auto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850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b/>
                <w:color w:val="auto"/>
              </w:rPr>
              <w:t>50</w:t>
            </w:r>
          </w:p>
        </w:tc>
        <w:tc>
          <w:tcPr>
            <w:tcW w:w="1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b/>
                <w:color w:val="auto"/>
              </w:rPr>
              <w:t>50</w:t>
            </w:r>
          </w:p>
        </w:tc>
      </w:tr>
      <w:tr w:rsidR="00E10516" w:rsidRPr="00E10516" w:rsidTr="007C5D30">
        <w:tc>
          <w:tcPr>
            <w:tcW w:w="5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  <w:t>Лекции</w:t>
            </w:r>
          </w:p>
        </w:tc>
        <w:tc>
          <w:tcPr>
            <w:tcW w:w="850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</w:rPr>
              <w:t>16</w:t>
            </w:r>
          </w:p>
        </w:tc>
        <w:tc>
          <w:tcPr>
            <w:tcW w:w="1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</w:rPr>
              <w:t>16</w:t>
            </w:r>
          </w:p>
        </w:tc>
      </w:tr>
      <w:tr w:rsidR="00E10516" w:rsidRPr="00E10516" w:rsidTr="007C5D30">
        <w:tc>
          <w:tcPr>
            <w:tcW w:w="5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850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</w:rPr>
              <w:t>34</w:t>
            </w:r>
          </w:p>
        </w:tc>
        <w:tc>
          <w:tcPr>
            <w:tcW w:w="1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</w:rPr>
              <w:t>34</w:t>
            </w:r>
          </w:p>
        </w:tc>
      </w:tr>
      <w:tr w:rsidR="00E10516" w:rsidRPr="00E10516" w:rsidTr="007C5D30">
        <w:tc>
          <w:tcPr>
            <w:tcW w:w="5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color w:val="auto"/>
                <w:szCs w:val="28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b/>
                <w:color w:val="auto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850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</w:rPr>
              <w:t>94</w:t>
            </w:r>
          </w:p>
        </w:tc>
        <w:tc>
          <w:tcPr>
            <w:tcW w:w="1501" w:type="dxa"/>
          </w:tcPr>
          <w:p w:rsidR="00E10516" w:rsidRPr="00E10516" w:rsidRDefault="00E10516" w:rsidP="00E10516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</w:rPr>
              <w:t>94</w:t>
            </w:r>
          </w:p>
        </w:tc>
      </w:tr>
      <w:tr w:rsidR="00E10516" w:rsidRPr="00E10516" w:rsidTr="007C5D30">
        <w:tc>
          <w:tcPr>
            <w:tcW w:w="5501" w:type="dxa"/>
          </w:tcPr>
          <w:p w:rsidR="007C5D30" w:rsidRPr="00E10516" w:rsidRDefault="007C5D30" w:rsidP="00A53468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  <w:t>Текущий контроль</w:t>
            </w:r>
          </w:p>
        </w:tc>
        <w:tc>
          <w:tcPr>
            <w:tcW w:w="850" w:type="dxa"/>
          </w:tcPr>
          <w:p w:rsidR="007C5D30" w:rsidRPr="00E10516" w:rsidRDefault="007C5D30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501" w:type="dxa"/>
          </w:tcPr>
          <w:p w:rsidR="007C5D30" w:rsidRPr="00E10516" w:rsidRDefault="007C5D30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контрольная работа</w:t>
            </w:r>
          </w:p>
        </w:tc>
      </w:tr>
      <w:tr w:rsidR="00E10516" w:rsidRPr="00E10516" w:rsidTr="007C5D30">
        <w:tc>
          <w:tcPr>
            <w:tcW w:w="5501" w:type="dxa"/>
          </w:tcPr>
          <w:p w:rsidR="007C5D30" w:rsidRPr="00E10516" w:rsidRDefault="007C5D30" w:rsidP="00A53468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</w:pPr>
            <w:r w:rsidRPr="00E10516">
              <w:rPr>
                <w:rFonts w:ascii="Times New Roman" w:eastAsia="Calibri" w:hAnsi="Times New Roman" w:cs="Times New Roman"/>
                <w:color w:val="auto"/>
                <w:szCs w:val="28"/>
                <w:lang w:eastAsia="en-US"/>
              </w:rPr>
              <w:t>Вид промежуточной аттестации</w:t>
            </w:r>
          </w:p>
        </w:tc>
        <w:tc>
          <w:tcPr>
            <w:tcW w:w="850" w:type="dxa"/>
          </w:tcPr>
          <w:p w:rsidR="007C5D30" w:rsidRPr="00E10516" w:rsidRDefault="007C5D30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501" w:type="dxa"/>
          </w:tcPr>
          <w:p w:rsidR="007C5D30" w:rsidRPr="00E10516" w:rsidRDefault="004F7619" w:rsidP="00A53468">
            <w:pPr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экзамен</w:t>
            </w:r>
          </w:p>
        </w:tc>
      </w:tr>
      <w:bookmarkEnd w:id="4"/>
    </w:tbl>
    <w:p w:rsidR="00D039E7" w:rsidRPr="00E10516" w:rsidRDefault="00D039E7" w:rsidP="00484A9F">
      <w:pPr>
        <w:pStyle w:val="32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  <w:lang w:val="en-US"/>
        </w:rPr>
      </w:pPr>
    </w:p>
    <w:p w:rsidR="00CB0812" w:rsidRPr="00CB0812" w:rsidRDefault="00CB0812" w:rsidP="00CB0812">
      <w:pPr>
        <w:pStyle w:val="32"/>
        <w:shd w:val="clear" w:color="auto" w:fill="auto"/>
        <w:tabs>
          <w:tab w:val="left" w:pos="104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4548D3" w:rsidRPr="00202842" w:rsidRDefault="007C0392" w:rsidP="00484A9F">
      <w:pPr>
        <w:pStyle w:val="32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b w:val="0"/>
          <w:sz w:val="28"/>
          <w:szCs w:val="28"/>
        </w:rPr>
      </w:pPr>
      <w:r w:rsidRPr="00202842">
        <w:rPr>
          <w:sz w:val="28"/>
          <w:szCs w:val="28"/>
        </w:rPr>
        <w:t xml:space="preserve">5. </w:t>
      </w:r>
      <w:r w:rsidR="003332B9" w:rsidRPr="00202842">
        <w:rPr>
          <w:sz w:val="28"/>
          <w:szCs w:val="28"/>
        </w:rPr>
        <w:t>Содержание дисциплины, структурированное по темам (разделам)</w:t>
      </w:r>
      <w:r w:rsidR="00F33075" w:rsidRPr="00202842">
        <w:rPr>
          <w:sz w:val="28"/>
          <w:szCs w:val="28"/>
        </w:rPr>
        <w:t xml:space="preserve"> </w:t>
      </w:r>
      <w:r w:rsidR="005E2142" w:rsidRPr="00202842">
        <w:rPr>
          <w:sz w:val="28"/>
          <w:szCs w:val="28"/>
        </w:rPr>
        <w:t xml:space="preserve">дисциплины с указанием объемов </w:t>
      </w:r>
      <w:r w:rsidR="003332B9" w:rsidRPr="00202842">
        <w:rPr>
          <w:sz w:val="28"/>
          <w:szCs w:val="28"/>
        </w:rPr>
        <w:t>(в академических часах)</w:t>
      </w:r>
      <w:r w:rsidR="00F33075" w:rsidRPr="00202842">
        <w:rPr>
          <w:sz w:val="28"/>
          <w:szCs w:val="28"/>
        </w:rPr>
        <w:t xml:space="preserve"> </w:t>
      </w:r>
      <w:r w:rsidR="003332B9" w:rsidRPr="00202842">
        <w:rPr>
          <w:sz w:val="28"/>
          <w:szCs w:val="28"/>
        </w:rPr>
        <w:t>видов учебных занятий</w:t>
      </w:r>
    </w:p>
    <w:p w:rsidR="007C0392" w:rsidRPr="00202842" w:rsidRDefault="007C0392" w:rsidP="003332B9">
      <w:pPr>
        <w:tabs>
          <w:tab w:val="left" w:pos="513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C0392" w:rsidRPr="00202842" w:rsidRDefault="007C0392" w:rsidP="007C0392">
      <w:pPr>
        <w:tabs>
          <w:tab w:val="left" w:pos="5139"/>
        </w:tabs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:rsidR="00A03D7C" w:rsidRPr="004F7619" w:rsidRDefault="00A03D7C" w:rsidP="004F7619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4F7619" w:rsidRPr="004F7619" w:rsidRDefault="004F7619" w:rsidP="00205BBD">
      <w:pPr>
        <w:spacing w:line="36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47952927"/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>Тема 1. Показатели эффективности. Оценка эффективности 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результативности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Понятие и основные концепции эффективности. Показатели </w:t>
      </w:r>
      <w:r w:rsidRPr="004F7619">
        <w:rPr>
          <w:rFonts w:ascii="Times New Roman" w:hAnsi="Times New Roman" w:cs="Times New Roman"/>
          <w:sz w:val="28"/>
          <w:szCs w:val="28"/>
        </w:rPr>
        <w:lastRenderedPageBreak/>
        <w:t>эффективности. Экономическая эффективность: достоинства и недостатки подхода. Понятия результативности и эффективности. Управление результативностью. Концепция «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Показатели (индикаторы). Классификации показателей. </w:t>
      </w:r>
      <w:proofErr w:type="gramStart"/>
      <w:r w:rsidRPr="004F7619">
        <w:rPr>
          <w:rFonts w:ascii="Times New Roman" w:hAnsi="Times New Roman" w:cs="Times New Roman"/>
          <w:sz w:val="28"/>
          <w:szCs w:val="28"/>
        </w:rPr>
        <w:t>Иерархическая</w:t>
      </w:r>
      <w:proofErr w:type="gramEnd"/>
      <w:r w:rsidRPr="004F76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фасетная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 модели классификации. Финансовые и нефинансовые показатели. Понятия достоверности, надежности и информативности показателей. Проблемы несбалансированности и «противоречивости» финансовых и нефинансовых показателей.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Экономические и финансовые показатели. Система нефинансовых показателей. 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 </w:t>
      </w:r>
    </w:p>
    <w:p w:rsidR="004F7619" w:rsidRPr="004F7619" w:rsidRDefault="004F7619" w:rsidP="00205B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Показатели внутренних процессов. Показатели эффективности организационной структуры. Показатели бизнес-процессов. Процессный подход к управлению. Реализация процессного подхода в организации.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Развертывание и описание процессов организации.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Процессно-ориентированный анализ эффективности. Оптимизация процессных моделей предприятия. Показатели проектов и </w:t>
      </w:r>
      <w:proofErr w:type="spellStart"/>
      <w:proofErr w:type="gramStart"/>
      <w:r w:rsidRPr="004F7619">
        <w:rPr>
          <w:rFonts w:ascii="Times New Roman" w:hAnsi="Times New Roman" w:cs="Times New Roman"/>
          <w:sz w:val="28"/>
          <w:szCs w:val="28"/>
        </w:rPr>
        <w:t>бизнес-единиц</w:t>
      </w:r>
      <w:proofErr w:type="spellEnd"/>
      <w:proofErr w:type="gramEnd"/>
      <w:r w:rsidRPr="004F76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Показатели обучения и развития персонала. Показатели системы управления человеческими ресурсами. Показатели рабочих групп. Показатели сотрудников. </w:t>
      </w:r>
    </w:p>
    <w:p w:rsidR="004F7619" w:rsidRPr="004F7619" w:rsidRDefault="004F7619" w:rsidP="00205B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>Тема 2. Управленческий учет как источник показателей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Теоретические основы и история возникновения методик измерения эффективности. Определение эффективности фирмы на основе фундаментальных финансово-экономических показателей. Взаимосвязи финансово-экономических показателей. </w:t>
      </w:r>
    </w:p>
    <w:p w:rsidR="004F7619" w:rsidRPr="004F7619" w:rsidRDefault="004F7619" w:rsidP="00205B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Финансовые и экономические показатели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Инвестиционный и проектный учет. Инвестиционные показатели. Реальные опционы. Финансовые показатели. Экономические показатели.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Экономическая добавленная стоимость. </w:t>
      </w:r>
    </w:p>
    <w:p w:rsidR="004F7619" w:rsidRPr="004F7619" w:rsidRDefault="004F7619" w:rsidP="00205B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Нефинансовые показатели деятельности фирмы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 Показатели внутренних процессов. Показатели эффективности организационной структуры. Показатели бизнес-процессов. Показатели обучения и развития персонала. </w:t>
      </w:r>
    </w:p>
    <w:p w:rsidR="004F7619" w:rsidRPr="004F7619" w:rsidRDefault="004F7619" w:rsidP="00205B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>Тема 5. Ключевые показатели эффективности (</w:t>
      </w:r>
      <w:proofErr w:type="spellStart"/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>Key</w:t>
      </w:r>
      <w:proofErr w:type="spellEnd"/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>Performance</w:t>
      </w:r>
      <w:proofErr w:type="spellEnd"/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>Indicator</w:t>
      </w:r>
      <w:proofErr w:type="spellEnd"/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 xml:space="preserve">, KPI)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Показатели как индикаторы достижения стратегических целей. Взаимосвязь миссии, стратегии и текущей деятельности. Понятие критических факторов успеха (CSF).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>Ключевые (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Key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Indicator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, KPI) и вспомогательные показатели. Требования к KPI. Опережающие и результирующие показатели.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Показатели результативности и эффективности. Потоки и запасы. Разовые показатели. Первичные и вторичные показатели. Измерения и оценки. Частные и агрегированные оценки. Агрегированные показатели: комплексные и интегральные оценки. Пороговые значения. Показатели для принятия решений. Каскадирование показателей.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Каскадируемые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некаскадируемые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 показатели. Аддитивные показатели. Объекты и способы каскадирования. </w:t>
      </w:r>
    </w:p>
    <w:p w:rsidR="004F7619" w:rsidRPr="004F7619" w:rsidRDefault="004F7619" w:rsidP="00205B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 </w:t>
      </w:r>
      <w:r w:rsidRPr="004F761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Система сбалансированных показателей (ССП)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 Стратегия и управление эффективностью. Концепция сбалансированных показателей. История создания и развития ССП и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. Основные понятия. Понятие баланса в ССП.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Направления использования показателей в управленческом учете и в ССП. </w:t>
      </w:r>
      <w:proofErr w:type="gramStart"/>
      <w:r w:rsidRPr="004F7619">
        <w:rPr>
          <w:rFonts w:ascii="Times New Roman" w:hAnsi="Times New Roman" w:cs="Times New Roman"/>
          <w:sz w:val="28"/>
          <w:szCs w:val="28"/>
        </w:rPr>
        <w:t>Оценки, применяемые к объектам учета: прогнозные, плановые, целевые, фактические итоговые (отчетность), фактические промежуточные (мониторинг).</w:t>
      </w:r>
      <w:proofErr w:type="gramEnd"/>
      <w:r w:rsidRPr="004F7619">
        <w:rPr>
          <w:rFonts w:ascii="Times New Roman" w:hAnsi="Times New Roman" w:cs="Times New Roman"/>
          <w:sz w:val="28"/>
          <w:szCs w:val="28"/>
        </w:rPr>
        <w:t xml:space="preserve"> Мотивационные показатели: фондообразующие и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lastRenderedPageBreak/>
        <w:t>фондораспределяющие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. Значения показателей. Приближенные значения и примерные формулы. Интервальные и точечные значения показателей.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ССП. Управление системой показателей фирмы.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Разработка ССП. 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 Упрощенная схема разработки ССП. Разработка целей и показателей для верхнего и нижнего уровней управления. Организация отбора и формирования перечня показателей деятельности.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Взаимосвязь ССП с управленческим учетом, </w:t>
      </w:r>
      <w:proofErr w:type="spellStart"/>
      <w:r w:rsidRPr="004F7619">
        <w:rPr>
          <w:rFonts w:ascii="Times New Roman" w:hAnsi="Times New Roman" w:cs="Times New Roman"/>
          <w:sz w:val="28"/>
          <w:szCs w:val="28"/>
        </w:rPr>
        <w:t>бюджетированием</w:t>
      </w:r>
      <w:proofErr w:type="spellEnd"/>
      <w:r w:rsidRPr="004F7619">
        <w:rPr>
          <w:rFonts w:ascii="Times New Roman" w:hAnsi="Times New Roman" w:cs="Times New Roman"/>
          <w:sz w:val="28"/>
          <w:szCs w:val="28"/>
        </w:rPr>
        <w:t xml:space="preserve">, управлением оперативной деятельностью и системой мотивации. Обратная связь в ССП. Типичные ошибки. Аудит показателей и ССП. Примеры ССП для различных холдингов, предприятий и подразделений. </w:t>
      </w:r>
    </w:p>
    <w:p w:rsidR="004F7619" w:rsidRPr="004F7619" w:rsidRDefault="004F7619" w:rsidP="00205BBD">
      <w:pPr>
        <w:spacing w:line="360" w:lineRule="auto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 xml:space="preserve">Внедрение ССП. Общие принципы организации внедрения ССП. Ведение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 </w:t>
      </w:r>
    </w:p>
    <w:p w:rsidR="00E26FF0" w:rsidRPr="004F7619" w:rsidRDefault="004F7619" w:rsidP="00205BBD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619">
        <w:rPr>
          <w:rFonts w:ascii="Times New Roman" w:hAnsi="Times New Roman" w:cs="Times New Roman"/>
          <w:sz w:val="28"/>
          <w:szCs w:val="28"/>
        </w:rPr>
        <w:t>Программные продукты, применяемые для внедрения и практического использования системы сбалансированных показателей (ARIS BSC, QPR и др.)</w:t>
      </w:r>
    </w:p>
    <w:bookmarkEnd w:id="5"/>
    <w:p w:rsidR="00E10516" w:rsidRDefault="00E10516" w:rsidP="00E10516">
      <w:pPr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24B" w:rsidRDefault="0095424B" w:rsidP="00E10516">
      <w:pPr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24B" w:rsidRDefault="0095424B" w:rsidP="00E10516">
      <w:pPr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24B" w:rsidRDefault="0095424B" w:rsidP="00E10516">
      <w:pPr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24B" w:rsidRDefault="0095424B" w:rsidP="00E10516">
      <w:pPr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24B" w:rsidRDefault="0095424B" w:rsidP="00E10516">
      <w:pPr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24B" w:rsidRPr="00E10516" w:rsidRDefault="0095424B" w:rsidP="00E10516">
      <w:pPr>
        <w:ind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00D5" w:rsidRPr="00202842" w:rsidRDefault="00A6278E" w:rsidP="00DB50AF">
      <w:pPr>
        <w:tabs>
          <w:tab w:val="left" w:pos="513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284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5.2. Учебно-тематический план</w:t>
      </w:r>
    </w:p>
    <w:p w:rsidR="000274B8" w:rsidRDefault="000274B8" w:rsidP="00EE358D">
      <w:pPr>
        <w:tabs>
          <w:tab w:val="left" w:pos="5139"/>
        </w:tabs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90EF4" w:rsidRPr="000274B8" w:rsidRDefault="000274B8" w:rsidP="00EE358D">
      <w:pPr>
        <w:tabs>
          <w:tab w:val="left" w:pos="5139"/>
        </w:tabs>
        <w:rPr>
          <w:rFonts w:ascii="Times New Roman" w:eastAsia="Calibri" w:hAnsi="Times New Roman" w:cs="Times New Roman"/>
          <w:bCs/>
          <w:i/>
          <w:color w:val="auto"/>
          <w:lang w:eastAsia="en-US"/>
        </w:rPr>
      </w:pPr>
      <w:bookmarkStart w:id="6" w:name="_Hlk147867790"/>
      <w:r w:rsidRPr="000274B8">
        <w:rPr>
          <w:rFonts w:ascii="Times New Roman" w:hAnsi="Times New Roman" w:cs="Times New Roman"/>
          <w:bCs/>
          <w:color w:val="auto"/>
          <w:sz w:val="28"/>
          <w:szCs w:val="28"/>
        </w:rPr>
        <w:t>Очное обучение</w:t>
      </w:r>
    </w:p>
    <w:tbl>
      <w:tblPr>
        <w:tblStyle w:val="a6"/>
        <w:tblW w:w="9351" w:type="dxa"/>
        <w:tblLayout w:type="fixed"/>
        <w:tblLook w:val="04A0"/>
      </w:tblPr>
      <w:tblGrid>
        <w:gridCol w:w="421"/>
        <w:gridCol w:w="2126"/>
        <w:gridCol w:w="708"/>
        <w:gridCol w:w="851"/>
        <w:gridCol w:w="992"/>
        <w:gridCol w:w="1134"/>
        <w:gridCol w:w="992"/>
        <w:gridCol w:w="709"/>
        <w:gridCol w:w="1418"/>
      </w:tblGrid>
      <w:tr w:rsidR="007B7F14" w:rsidRPr="00202842" w:rsidTr="00205BBD">
        <w:trPr>
          <w:trHeight w:val="278"/>
        </w:trPr>
        <w:tc>
          <w:tcPr>
            <w:tcW w:w="421" w:type="dxa"/>
            <w:vMerge w:val="restart"/>
          </w:tcPr>
          <w:p w:rsidR="007B7F14" w:rsidRPr="003A0B9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7" w:name="_Hlk147953943"/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 темы</w:t>
            </w:r>
          </w:p>
        </w:tc>
        <w:tc>
          <w:tcPr>
            <w:tcW w:w="2126" w:type="dxa"/>
            <w:vMerge w:val="restart"/>
          </w:tcPr>
          <w:p w:rsidR="007B7F14" w:rsidRPr="003A0B9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Темы</w:t>
            </w:r>
          </w:p>
        </w:tc>
        <w:tc>
          <w:tcPr>
            <w:tcW w:w="708" w:type="dxa"/>
            <w:vMerge w:val="restart"/>
          </w:tcPr>
          <w:p w:rsidR="007B7F14" w:rsidRPr="003A0B9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3969" w:type="dxa"/>
            <w:gridSpan w:val="4"/>
          </w:tcPr>
          <w:p w:rsidR="007B7F14" w:rsidRPr="003A0B9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Аудиторные</w:t>
            </w:r>
          </w:p>
        </w:tc>
        <w:tc>
          <w:tcPr>
            <w:tcW w:w="709" w:type="dxa"/>
            <w:vMerge w:val="restart"/>
          </w:tcPr>
          <w:p w:rsidR="007B7F14" w:rsidRPr="003A0B9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  <w:p w:rsidR="007B7F14" w:rsidRPr="003A0B90" w:rsidRDefault="007B7F14" w:rsidP="008359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83591C"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амостоятельная работа</w:t>
            </w:r>
          </w:p>
        </w:tc>
        <w:tc>
          <w:tcPr>
            <w:tcW w:w="1418" w:type="dxa"/>
            <w:vMerge w:val="restart"/>
          </w:tcPr>
          <w:p w:rsidR="007B7F14" w:rsidRPr="003A0B90" w:rsidRDefault="007B7F14" w:rsidP="00D90EF4">
            <w:pPr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red"/>
                <w:lang w:val="en-US"/>
              </w:rPr>
            </w:pPr>
            <w:r w:rsidRPr="003A0B9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2B7621" w:rsidRPr="00202842" w:rsidTr="00205BBD">
        <w:trPr>
          <w:trHeight w:val="867"/>
        </w:trPr>
        <w:tc>
          <w:tcPr>
            <w:tcW w:w="421" w:type="dxa"/>
            <w:vMerge/>
          </w:tcPr>
          <w:p w:rsidR="002B7621" w:rsidRPr="00202842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2B7621" w:rsidRPr="00202842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8" w:type="dxa"/>
            <w:vMerge/>
          </w:tcPr>
          <w:p w:rsidR="002B7621" w:rsidRPr="00202842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</w:tcPr>
          <w:p w:rsidR="002B7621" w:rsidRPr="003A0B90" w:rsidRDefault="007B7F14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Общая в т.ч.</w:t>
            </w:r>
          </w:p>
        </w:tc>
        <w:tc>
          <w:tcPr>
            <w:tcW w:w="992" w:type="dxa"/>
          </w:tcPr>
          <w:p w:rsidR="002B7621" w:rsidRPr="003A0B9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</w:t>
            </w:r>
            <w:r w:rsidR="0083591C"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екции</w:t>
            </w:r>
          </w:p>
        </w:tc>
        <w:tc>
          <w:tcPr>
            <w:tcW w:w="1134" w:type="dxa"/>
          </w:tcPr>
          <w:p w:rsidR="0083591C" w:rsidRPr="003A0B9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83591C"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еминары</w:t>
            </w:r>
          </w:p>
          <w:p w:rsidR="002B7621" w:rsidRPr="003A0B90" w:rsidRDefault="0083591C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</w:t>
            </w:r>
            <w:proofErr w:type="gramStart"/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.з</w:t>
            </w:r>
            <w:proofErr w:type="gramEnd"/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анятия</w:t>
            </w:r>
            <w:proofErr w:type="spellEnd"/>
          </w:p>
        </w:tc>
        <w:tc>
          <w:tcPr>
            <w:tcW w:w="992" w:type="dxa"/>
          </w:tcPr>
          <w:p w:rsidR="002B7621" w:rsidRPr="003A0B90" w:rsidRDefault="0083591C" w:rsidP="008359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Занятия в интерактивных формах</w:t>
            </w:r>
            <w:r w:rsidR="002B7621" w:rsidRPr="003A0B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/>
          </w:tcPr>
          <w:p w:rsidR="002B7621" w:rsidRPr="003A0B90" w:rsidRDefault="002B7621" w:rsidP="00D9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B7621" w:rsidRPr="003A0B90" w:rsidRDefault="002B7621" w:rsidP="00D90EF4">
            <w:pPr>
              <w:tabs>
                <w:tab w:val="right" w:pos="85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</w:rPr>
            </w:pPr>
          </w:p>
        </w:tc>
      </w:tr>
      <w:tr w:rsidR="000E005B" w:rsidRPr="00202842" w:rsidTr="000E005B">
        <w:trPr>
          <w:trHeight w:val="626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bookmarkStart w:id="8" w:name="_Hlk147762408"/>
            <w:r w:rsidRPr="00202842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126" w:type="dxa"/>
          </w:tcPr>
          <w:p w:rsidR="000E005B" w:rsidRPr="00205BBD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05BBD">
              <w:rPr>
                <w:rFonts w:ascii="Times New Roman" w:hAnsi="Times New Roman" w:cs="Times New Roman"/>
                <w:bCs/>
              </w:rPr>
              <w:t xml:space="preserve">Тема 1. Показатели эффективности. Оценка эффективности и результативности </w:t>
            </w:r>
          </w:p>
          <w:p w:rsidR="000E005B" w:rsidRPr="00602081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фронтальный,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индивидуальный опрос</w:t>
            </w:r>
          </w:p>
        </w:tc>
      </w:tr>
      <w:tr w:rsidR="000E005B" w:rsidRPr="00202842" w:rsidTr="000E005B">
        <w:trPr>
          <w:trHeight w:val="878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126" w:type="dxa"/>
          </w:tcPr>
          <w:p w:rsidR="000E005B" w:rsidRPr="00205BBD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Тема 2. Управленческий учет как источник показателей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индивидуальный и комбинированный опрос; 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письменная 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проверка;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практическая 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</w:t>
            </w:r>
          </w:p>
        </w:tc>
      </w:tr>
      <w:tr w:rsidR="000E005B" w:rsidRPr="00202842" w:rsidTr="000E005B">
        <w:trPr>
          <w:trHeight w:val="449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126" w:type="dxa"/>
          </w:tcPr>
          <w:p w:rsidR="000E005B" w:rsidRPr="00205BBD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3. Финансовые и экономические показатели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418" w:type="dxa"/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практическая 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проверка;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стандартизированный контроль</w:t>
            </w:r>
          </w:p>
        </w:tc>
      </w:tr>
      <w:tr w:rsidR="000E005B" w:rsidRPr="00202842" w:rsidTr="000E005B">
        <w:trPr>
          <w:trHeight w:val="449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2842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126" w:type="dxa"/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E105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4. </w:t>
            </w: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Нефинансовые показатели деятельности фирмы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фронтальный,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red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индивидуальный опрос</w:t>
            </w:r>
          </w:p>
        </w:tc>
      </w:tr>
      <w:tr w:rsidR="000E005B" w:rsidRPr="00202842" w:rsidTr="000E005B">
        <w:trPr>
          <w:trHeight w:val="449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6" w:type="dxa"/>
          </w:tcPr>
          <w:p w:rsidR="000E005B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Тема 5</w:t>
            </w:r>
          </w:p>
          <w:p w:rsidR="000E005B" w:rsidRPr="00E10516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Ключевые показатели эффективности (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Key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Performance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Indicator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, KPI)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практическая 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проверка;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стандартизированный контроль</w:t>
            </w:r>
          </w:p>
        </w:tc>
      </w:tr>
      <w:tr w:rsidR="000E005B" w:rsidRPr="00202842" w:rsidTr="000E005B">
        <w:trPr>
          <w:trHeight w:val="449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6" w:type="dxa"/>
          </w:tcPr>
          <w:p w:rsidR="000E005B" w:rsidRPr="00E10516" w:rsidRDefault="000E005B" w:rsidP="000E005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Тема 6. Система сбалансированных показателей (ССП)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E005B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практическая 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проверка;</w:t>
            </w:r>
          </w:p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стандартизированный контроль</w:t>
            </w:r>
          </w:p>
        </w:tc>
      </w:tr>
      <w:bookmarkEnd w:id="8"/>
      <w:tr w:rsidR="000E005B" w:rsidRPr="00202842" w:rsidTr="000E005B">
        <w:trPr>
          <w:trHeight w:val="263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005B" w:rsidRPr="00205BBD" w:rsidRDefault="000E005B" w:rsidP="000E005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05BBD">
              <w:rPr>
                <w:rFonts w:ascii="Times New Roman" w:eastAsia="Times New Roman" w:hAnsi="Times New Roman" w:cs="Times New Roman"/>
                <w:b/>
                <w:color w:val="auto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0E005B" w:rsidRPr="00202842" w:rsidTr="000E005B">
        <w:trPr>
          <w:trHeight w:val="263"/>
        </w:trPr>
        <w:tc>
          <w:tcPr>
            <w:tcW w:w="421" w:type="dxa"/>
          </w:tcPr>
          <w:p w:rsidR="000E005B" w:rsidRPr="00202842" w:rsidRDefault="000E005B" w:rsidP="000E0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E005B" w:rsidRPr="00205BBD" w:rsidRDefault="000E005B" w:rsidP="000E005B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05BBD">
              <w:rPr>
                <w:rFonts w:ascii="Times New Roman" w:eastAsia="Times New Roman" w:hAnsi="Times New Roman" w:cs="Times New Roman"/>
                <w:color w:val="auto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35%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11%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24%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19%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005B" w:rsidRPr="000E005B" w:rsidRDefault="000E005B" w:rsidP="000E005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005B">
              <w:rPr>
                <w:rFonts w:ascii="Times New Roman" w:hAnsi="Times New Roman" w:cs="Times New Roman"/>
                <w:b/>
                <w:bCs/>
              </w:rPr>
              <w:t>65%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0E005B" w:rsidRPr="00202842" w:rsidRDefault="000E005B" w:rsidP="000E005B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red"/>
              </w:rPr>
            </w:pPr>
          </w:p>
        </w:tc>
      </w:tr>
      <w:bookmarkEnd w:id="6"/>
      <w:bookmarkEnd w:id="7"/>
    </w:tbl>
    <w:p w:rsidR="000274B8" w:rsidRDefault="000274B8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90C39" w:rsidRDefault="00290C39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05810" w:rsidRPr="00202842" w:rsidRDefault="00DA5202" w:rsidP="00DA5202">
      <w:pPr>
        <w:pStyle w:val="a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202842">
        <w:rPr>
          <w:rFonts w:ascii="Times New Roman" w:hAnsi="Times New Roman"/>
          <w:b/>
          <w:sz w:val="28"/>
          <w:szCs w:val="28"/>
        </w:rPr>
        <w:t>5.3</w:t>
      </w:r>
      <w:r w:rsidR="00A6278E" w:rsidRPr="00202842">
        <w:rPr>
          <w:rFonts w:ascii="Times New Roman" w:hAnsi="Times New Roman"/>
          <w:b/>
          <w:sz w:val="28"/>
          <w:szCs w:val="28"/>
        </w:rPr>
        <w:t xml:space="preserve">. </w:t>
      </w:r>
      <w:r w:rsidR="00C05810" w:rsidRPr="00202842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83591C" w:rsidRPr="00202842">
        <w:rPr>
          <w:rFonts w:ascii="Times New Roman" w:hAnsi="Times New Roman"/>
          <w:b/>
          <w:sz w:val="28"/>
          <w:szCs w:val="28"/>
        </w:rPr>
        <w:t xml:space="preserve">семинаров, </w:t>
      </w:r>
      <w:r w:rsidR="00C05810" w:rsidRPr="00202842">
        <w:rPr>
          <w:rFonts w:ascii="Times New Roman" w:hAnsi="Times New Roman"/>
          <w:b/>
          <w:sz w:val="28"/>
          <w:szCs w:val="28"/>
        </w:rPr>
        <w:t>практических занятий</w:t>
      </w:r>
    </w:p>
    <w:p w:rsidR="00447512" w:rsidRPr="00202842" w:rsidRDefault="00447512" w:rsidP="00D335BE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/>
      </w:tblPr>
      <w:tblGrid>
        <w:gridCol w:w="2139"/>
        <w:gridCol w:w="4959"/>
        <w:gridCol w:w="2251"/>
      </w:tblGrid>
      <w:tr w:rsidR="00D335BE" w:rsidRPr="00202842" w:rsidTr="00F8372B">
        <w:tc>
          <w:tcPr>
            <w:tcW w:w="2139" w:type="dxa"/>
          </w:tcPr>
          <w:p w:rsidR="00D335BE" w:rsidRPr="00202842" w:rsidRDefault="00D335BE" w:rsidP="003A0B9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59" w:type="dxa"/>
          </w:tcPr>
          <w:p w:rsidR="00D335BE" w:rsidRPr="00202842" w:rsidRDefault="00D335BE" w:rsidP="003A0B9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</w:tc>
        <w:tc>
          <w:tcPr>
            <w:tcW w:w="2251" w:type="dxa"/>
          </w:tcPr>
          <w:p w:rsidR="00D335BE" w:rsidRPr="00202842" w:rsidRDefault="00D335BE" w:rsidP="003A0B9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</w:tr>
      <w:tr w:rsidR="00F8372B" w:rsidRPr="00202842" w:rsidTr="00F8372B">
        <w:tc>
          <w:tcPr>
            <w:tcW w:w="2139" w:type="dxa"/>
          </w:tcPr>
          <w:p w:rsidR="00F8372B" w:rsidRPr="00205BBD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05BBD">
              <w:rPr>
                <w:rFonts w:ascii="Times New Roman" w:hAnsi="Times New Roman" w:cs="Times New Roman"/>
                <w:bCs/>
              </w:rPr>
              <w:t xml:space="preserve">Тема 1. Показатели </w:t>
            </w:r>
            <w:r w:rsidRPr="00205BBD">
              <w:rPr>
                <w:rFonts w:ascii="Times New Roman" w:hAnsi="Times New Roman" w:cs="Times New Roman"/>
                <w:bCs/>
              </w:rPr>
              <w:lastRenderedPageBreak/>
              <w:t xml:space="preserve">эффективности. Оценка эффективности и результативности </w:t>
            </w:r>
          </w:p>
          <w:p w:rsidR="00F8372B" w:rsidRPr="00447512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2B" w:rsidRPr="00F8372B" w:rsidRDefault="00F8372B" w:rsidP="00F8372B">
            <w:pPr>
              <w:widowControl/>
              <w:ind w:left="19" w:right="21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lastRenderedPageBreak/>
              <w:t xml:space="preserve">Показатели (индикаторы). Классификации </w:t>
            </w:r>
            <w:r w:rsidRPr="00F8372B">
              <w:rPr>
                <w:rFonts w:ascii="Times New Roman" w:hAnsi="Times New Roman" w:cs="Times New Roman"/>
              </w:rPr>
              <w:lastRenderedPageBreak/>
              <w:t xml:space="preserve">показателей. </w:t>
            </w:r>
            <w:proofErr w:type="gramStart"/>
            <w:r w:rsidRPr="00F8372B">
              <w:rPr>
                <w:rFonts w:ascii="Times New Roman" w:hAnsi="Times New Roman" w:cs="Times New Roman"/>
              </w:rPr>
              <w:t>Иерархическая</w:t>
            </w:r>
            <w:proofErr w:type="gramEnd"/>
            <w:r w:rsidRPr="00F8372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8372B">
              <w:rPr>
                <w:rFonts w:ascii="Times New Roman" w:hAnsi="Times New Roman" w:cs="Times New Roman"/>
              </w:rPr>
              <w:t>фасетная</w:t>
            </w:r>
            <w:proofErr w:type="spellEnd"/>
            <w:r w:rsidRPr="00F8372B">
              <w:rPr>
                <w:rFonts w:ascii="Times New Roman" w:hAnsi="Times New Roman" w:cs="Times New Roman"/>
              </w:rPr>
              <w:t xml:space="preserve"> модели классификации. </w:t>
            </w:r>
          </w:p>
          <w:p w:rsidR="00F8372B" w:rsidRPr="00F8372B" w:rsidRDefault="00F8372B" w:rsidP="00F8372B">
            <w:pPr>
              <w:widowControl/>
              <w:ind w:left="19" w:right="21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Финансовые и нефинансовые показатели. Понятия достоверности, надежности и информативности показателей. </w:t>
            </w:r>
          </w:p>
          <w:p w:rsidR="00F8372B" w:rsidRPr="00F8372B" w:rsidRDefault="00F8372B" w:rsidP="00F8372B">
            <w:pPr>
              <w:widowControl/>
              <w:ind w:left="19" w:right="21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Понятие эффективности деятельности организации (фирмы). </w:t>
            </w:r>
          </w:p>
          <w:p w:rsidR="00F8372B" w:rsidRPr="00F8372B" w:rsidRDefault="00F8372B" w:rsidP="00F8372B">
            <w:pPr>
              <w:widowControl/>
              <w:ind w:left="19" w:right="21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Концепции эффективности. Показатели эффективности. </w:t>
            </w:r>
          </w:p>
          <w:p w:rsidR="00F8372B" w:rsidRPr="00F8372B" w:rsidRDefault="00F8372B" w:rsidP="00F8372B">
            <w:pPr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Theme="minorHAnsi" w:hAnsi="Times New Roman" w:cs="Times New Roman"/>
              </w:rPr>
            </w:pPr>
            <w:r w:rsidRPr="00F8372B">
              <w:rPr>
                <w:rFonts w:ascii="Times New Roman" w:eastAsia="Times New Roman" w:hAnsi="Times New Roman" w:cs="Times New Roman"/>
                <w:i/>
              </w:rPr>
              <w:t xml:space="preserve">Рекомендуемые источники: </w:t>
            </w:r>
            <w:r w:rsidRPr="00F8372B">
              <w:rPr>
                <w:rFonts w:ascii="Times New Roman" w:hAnsi="Times New Roman" w:cs="Times New Roman"/>
              </w:rPr>
              <w:t>Раздел 8, № 1–6; Раздел 9, № 1–10.</w:t>
            </w:r>
          </w:p>
        </w:tc>
        <w:tc>
          <w:tcPr>
            <w:tcW w:w="2251" w:type="dxa"/>
          </w:tcPr>
          <w:p w:rsidR="00F8372B" w:rsidRPr="00202842" w:rsidRDefault="00F8372B" w:rsidP="00F8372B">
            <w:pPr>
              <w:pStyle w:val="Default"/>
              <w:jc w:val="center"/>
              <w:rPr>
                <w:color w:val="auto"/>
              </w:rPr>
            </w:pPr>
            <w:r w:rsidRPr="00202842">
              <w:lastRenderedPageBreak/>
              <w:t xml:space="preserve">Устный опрос, </w:t>
            </w:r>
            <w:r w:rsidRPr="00202842">
              <w:lastRenderedPageBreak/>
              <w:t>доклады, обсуждение докладов (групповая дискуссия)</w:t>
            </w:r>
          </w:p>
        </w:tc>
      </w:tr>
      <w:tr w:rsidR="00F8372B" w:rsidRPr="00202842" w:rsidTr="00F8372B">
        <w:tc>
          <w:tcPr>
            <w:tcW w:w="2139" w:type="dxa"/>
          </w:tcPr>
          <w:p w:rsidR="00F8372B" w:rsidRPr="00205BBD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lastRenderedPageBreak/>
              <w:t>Тема 2. Управленческий учет как источник показателей</w:t>
            </w:r>
          </w:p>
          <w:p w:rsidR="00F8372B" w:rsidRPr="00447512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2B" w:rsidRPr="00F8372B" w:rsidRDefault="00F8372B" w:rsidP="00F8372B">
            <w:pPr>
              <w:widowControl/>
              <w:ind w:left="19" w:right="8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Различные подходы к расчету себестоимости. Стратегический управленческий учет. </w:t>
            </w:r>
          </w:p>
          <w:p w:rsidR="00F8372B" w:rsidRPr="00F8372B" w:rsidRDefault="00F8372B" w:rsidP="00F8372B">
            <w:pPr>
              <w:widowControl/>
              <w:ind w:left="19" w:right="8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Взаимосвязь основных целей деятельности компании и организации управленческого учета. Целевая себестоимость. </w:t>
            </w:r>
          </w:p>
          <w:p w:rsidR="00F8372B" w:rsidRPr="00F8372B" w:rsidRDefault="00F8372B" w:rsidP="00F8372B">
            <w:pPr>
              <w:widowControl/>
              <w:ind w:left="19" w:right="8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Подходы к распределению косвенных затрат. Показатели потребителей и продуктов. Показатели подразделений. Показатели поставщиков. </w:t>
            </w:r>
          </w:p>
          <w:p w:rsidR="00F8372B" w:rsidRPr="00F8372B" w:rsidRDefault="00F8372B" w:rsidP="00F8372B">
            <w:pPr>
              <w:widowControl/>
              <w:ind w:left="19" w:right="8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Функционально-стоимостной анализ (ФСА). Организация и результаты ФСА. Оценка экономической эффективности ФСА. Индекс «цена - качество». </w:t>
            </w:r>
          </w:p>
          <w:p w:rsidR="00F8372B" w:rsidRPr="00F8372B" w:rsidRDefault="00F8372B" w:rsidP="00F8372B">
            <w:pPr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Theme="minorHAnsi" w:hAnsi="Times New Roman" w:cs="Times New Roman"/>
              </w:rPr>
            </w:pPr>
            <w:r w:rsidRPr="00F8372B">
              <w:rPr>
                <w:rFonts w:ascii="Times New Roman" w:eastAsia="Times New Roman" w:hAnsi="Times New Roman" w:cs="Times New Roman"/>
                <w:i/>
              </w:rPr>
              <w:t>Рекомендуемые источники: Раздел 8, № 1–6; Раздел 9, № 1–10.</w:t>
            </w:r>
          </w:p>
        </w:tc>
        <w:tc>
          <w:tcPr>
            <w:tcW w:w="2251" w:type="dxa"/>
          </w:tcPr>
          <w:p w:rsidR="00F8372B" w:rsidRPr="00202842" w:rsidRDefault="00F8372B" w:rsidP="00F8372B">
            <w:pPr>
              <w:pStyle w:val="Default"/>
              <w:jc w:val="center"/>
            </w:pPr>
            <w:r w:rsidRPr="00202842">
              <w:t>Решение ситуационных заданий, мини-кейсов и их обсуждение</w:t>
            </w:r>
          </w:p>
        </w:tc>
      </w:tr>
      <w:tr w:rsidR="00F8372B" w:rsidRPr="00202842" w:rsidTr="00F8372B">
        <w:tc>
          <w:tcPr>
            <w:tcW w:w="2139" w:type="dxa"/>
          </w:tcPr>
          <w:p w:rsidR="00F8372B" w:rsidRPr="00202842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3. Финансовые и экономические показатели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2B" w:rsidRPr="00F8372B" w:rsidRDefault="00F8372B" w:rsidP="00F8372B">
            <w:pPr>
              <w:widowControl/>
              <w:ind w:left="19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Инвестиционный и проектный учет. Инвестиционные показатели. Реальные опционы. </w:t>
            </w:r>
          </w:p>
          <w:p w:rsidR="00F8372B" w:rsidRPr="00F8372B" w:rsidRDefault="00F8372B" w:rsidP="00F8372B">
            <w:pPr>
              <w:widowControl/>
              <w:ind w:left="19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Финансовые показатели. Экономические показатели. Экономическая добавленная стоимость. </w:t>
            </w:r>
          </w:p>
          <w:p w:rsidR="00F8372B" w:rsidRPr="00F8372B" w:rsidRDefault="00F8372B" w:rsidP="00F8372B">
            <w:pPr>
              <w:ind w:left="19"/>
              <w:jc w:val="both"/>
              <w:rPr>
                <w:rFonts w:ascii="Times New Roman" w:hAnsi="Times New Roman" w:cs="Times New Roman"/>
                <w:color w:val="auto"/>
              </w:rPr>
            </w:pPr>
            <w:r w:rsidRPr="00F8372B">
              <w:rPr>
                <w:rFonts w:ascii="Times New Roman" w:eastAsia="Times New Roman" w:hAnsi="Times New Roman" w:cs="Times New Roman"/>
                <w:i/>
              </w:rPr>
              <w:t>Рекомендуемые источники: Раздел 8, № 1–6; Раздел 9, № 1–10.</w:t>
            </w:r>
          </w:p>
        </w:tc>
        <w:tc>
          <w:tcPr>
            <w:tcW w:w="2251" w:type="dxa"/>
          </w:tcPr>
          <w:p w:rsidR="00F8372B" w:rsidRPr="00202842" w:rsidRDefault="00F8372B" w:rsidP="00F8372B">
            <w:pPr>
              <w:pStyle w:val="Default"/>
              <w:jc w:val="center"/>
            </w:pPr>
            <w:r w:rsidRPr="00202842">
              <w:t>Решение ситуационных заданий, мини-кейсов и их обсуждение.</w:t>
            </w:r>
          </w:p>
        </w:tc>
      </w:tr>
      <w:tr w:rsidR="00F8372B" w:rsidRPr="00202842" w:rsidTr="00F8372B">
        <w:tc>
          <w:tcPr>
            <w:tcW w:w="2139" w:type="dxa"/>
          </w:tcPr>
          <w:p w:rsidR="00F8372B" w:rsidRPr="00202842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E105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4. </w:t>
            </w: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Нефинансовые показатели деятельности фирмы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 Показатели внутренних процессов. Показатели эффективности организационной структуры. Показатели бизнес-процессов. Показатели обучения и развития персонала </w:t>
            </w:r>
          </w:p>
          <w:p w:rsidR="00F8372B" w:rsidRPr="00AC61E9" w:rsidRDefault="00F8372B" w:rsidP="00F8372B">
            <w:pPr>
              <w:ind w:left="25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eastAsia="Times New Roman" w:hAnsi="Times New Roman" w:cs="Times New Roman"/>
                <w:i/>
              </w:rPr>
              <w:t>Рекомендуемые источники: Раздел 8, № 1–6; Раздел 9, № 1–10.</w:t>
            </w:r>
          </w:p>
        </w:tc>
        <w:tc>
          <w:tcPr>
            <w:tcW w:w="2251" w:type="dxa"/>
          </w:tcPr>
          <w:p w:rsidR="00F8372B" w:rsidRPr="00202842" w:rsidRDefault="00F8372B" w:rsidP="00F8372B">
            <w:pPr>
              <w:pStyle w:val="Default"/>
              <w:jc w:val="center"/>
            </w:pPr>
            <w:r w:rsidRPr="00202842">
              <w:t>Устный опрос, доклады, обсуждение докладов (групповая дискуссия)</w:t>
            </w:r>
          </w:p>
        </w:tc>
      </w:tr>
      <w:tr w:rsidR="00F8372B" w:rsidRPr="00202842" w:rsidTr="00F8372B">
        <w:tc>
          <w:tcPr>
            <w:tcW w:w="2139" w:type="dxa"/>
          </w:tcPr>
          <w:p w:rsidR="00F8372B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Тема 5</w:t>
            </w:r>
          </w:p>
          <w:p w:rsidR="00F8372B" w:rsidRPr="00E10516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Ключевые показатели эффективности (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Key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Performance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Indicator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, KPI)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>1.</w:t>
            </w:r>
            <w:r w:rsidRPr="00F8372B">
              <w:rPr>
                <w:rFonts w:ascii="Times New Roman" w:hAnsi="Times New Roman" w:cs="Times New Roman"/>
              </w:rPr>
              <w:tab/>
              <w:t xml:space="preserve">Показатели как индикаторы достижения стратегических целей. Взаимосвязь миссии, стратегии и текущей деятельности. </w:t>
            </w:r>
          </w:p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>2.</w:t>
            </w:r>
            <w:r w:rsidRPr="00F8372B">
              <w:rPr>
                <w:rFonts w:ascii="Times New Roman" w:hAnsi="Times New Roman" w:cs="Times New Roman"/>
              </w:rPr>
              <w:tab/>
              <w:t>Ключевые (</w:t>
            </w:r>
            <w:proofErr w:type="spellStart"/>
            <w:r w:rsidRPr="00F8372B">
              <w:rPr>
                <w:rFonts w:ascii="Times New Roman" w:hAnsi="Times New Roman" w:cs="Times New Roman"/>
              </w:rPr>
              <w:t>Key</w:t>
            </w:r>
            <w:proofErr w:type="spellEnd"/>
            <w:r w:rsidRPr="00F837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72B">
              <w:rPr>
                <w:rFonts w:ascii="Times New Roman" w:hAnsi="Times New Roman" w:cs="Times New Roman"/>
              </w:rPr>
              <w:t>Performance</w:t>
            </w:r>
            <w:proofErr w:type="spellEnd"/>
            <w:r w:rsidRPr="00F837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72B">
              <w:rPr>
                <w:rFonts w:ascii="Times New Roman" w:hAnsi="Times New Roman" w:cs="Times New Roman"/>
              </w:rPr>
              <w:t>Indicator</w:t>
            </w:r>
            <w:proofErr w:type="spellEnd"/>
            <w:r w:rsidRPr="00F8372B">
              <w:rPr>
                <w:rFonts w:ascii="Times New Roman" w:hAnsi="Times New Roman" w:cs="Times New Roman"/>
              </w:rPr>
              <w:t xml:space="preserve">, KPI) и вспомогательные показатели. Требования к KPI. </w:t>
            </w:r>
          </w:p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>3.</w:t>
            </w:r>
            <w:r w:rsidRPr="00F8372B">
              <w:rPr>
                <w:rFonts w:ascii="Times New Roman" w:hAnsi="Times New Roman" w:cs="Times New Roman"/>
              </w:rPr>
              <w:tab/>
              <w:t xml:space="preserve">Опережающие и результирующие показатели. Показатели результативности и эффективности. 4. Потоки и запасы. Разовые показатели. Первичные и вторичные показатели. Измерения и оценки. </w:t>
            </w:r>
          </w:p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lastRenderedPageBreak/>
              <w:t>5.</w:t>
            </w:r>
            <w:r w:rsidRPr="00F8372B">
              <w:rPr>
                <w:rFonts w:ascii="Times New Roman" w:hAnsi="Times New Roman" w:cs="Times New Roman"/>
              </w:rPr>
              <w:tab/>
              <w:t xml:space="preserve">Частные и агрегированные оценки. Агрегированные показатели: комплексные и интегральные оценки. </w:t>
            </w:r>
          </w:p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>6.</w:t>
            </w:r>
            <w:r w:rsidRPr="00F8372B">
              <w:rPr>
                <w:rFonts w:ascii="Times New Roman" w:hAnsi="Times New Roman" w:cs="Times New Roman"/>
              </w:rPr>
              <w:tab/>
              <w:t>Пороговые значения. Направления использования показателей в управленческом учете и в ССП.</w:t>
            </w:r>
          </w:p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Управление системой показателей фирмы. </w:t>
            </w:r>
          </w:p>
          <w:p w:rsidR="00F8372B" w:rsidRPr="00F8372B" w:rsidRDefault="00F8372B" w:rsidP="00F8372B">
            <w:pPr>
              <w:ind w:left="17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  <w:i/>
                <w:iCs/>
              </w:rPr>
              <w:t>Рекомендуемые источники</w:t>
            </w:r>
            <w:r w:rsidRPr="00F8372B">
              <w:rPr>
                <w:rFonts w:ascii="Times New Roman" w:hAnsi="Times New Roman" w:cs="Times New Roman"/>
              </w:rPr>
              <w:t>: Раздел 8, № 1–6; Раздел 9, № 1–10.</w:t>
            </w:r>
          </w:p>
        </w:tc>
        <w:tc>
          <w:tcPr>
            <w:tcW w:w="2251" w:type="dxa"/>
          </w:tcPr>
          <w:p w:rsidR="00F8372B" w:rsidRPr="00202842" w:rsidRDefault="00F8372B" w:rsidP="00F8372B">
            <w:pPr>
              <w:pStyle w:val="Default"/>
              <w:jc w:val="center"/>
            </w:pPr>
          </w:p>
        </w:tc>
      </w:tr>
      <w:tr w:rsidR="00F8372B" w:rsidRPr="00202842" w:rsidTr="00F8372B">
        <w:tc>
          <w:tcPr>
            <w:tcW w:w="2139" w:type="dxa"/>
          </w:tcPr>
          <w:p w:rsidR="00F8372B" w:rsidRPr="00E10516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lastRenderedPageBreak/>
              <w:t>Тема 6. Система сбалансированных показателей (ССП)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2B" w:rsidRPr="00F8372B" w:rsidRDefault="00F8372B" w:rsidP="00F8372B">
            <w:pPr>
              <w:ind w:left="25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</w:rPr>
              <w:t xml:space="preserve">Концепция сбалансированных показателей. История создания и развития ССП и </w:t>
            </w:r>
            <w:proofErr w:type="spellStart"/>
            <w:r w:rsidRPr="00F8372B">
              <w:rPr>
                <w:rFonts w:ascii="Times New Roman" w:hAnsi="Times New Roman" w:cs="Times New Roman"/>
              </w:rPr>
              <w:t>Balanced</w:t>
            </w:r>
            <w:proofErr w:type="spellEnd"/>
          </w:p>
          <w:p w:rsidR="00F8372B" w:rsidRDefault="00F8372B" w:rsidP="00F8372B">
            <w:pPr>
              <w:ind w:left="2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8372B">
              <w:rPr>
                <w:rFonts w:ascii="Times New Roman" w:hAnsi="Times New Roman" w:cs="Times New Roman"/>
              </w:rPr>
              <w:t>ScoreCard</w:t>
            </w:r>
            <w:proofErr w:type="spellEnd"/>
            <w:r w:rsidRPr="00F8372B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</w:t>
            </w:r>
            <w:r w:rsidRPr="00F8372B">
              <w:rPr>
                <w:rFonts w:ascii="Times New Roman" w:hAnsi="Times New Roman" w:cs="Times New Roman"/>
              </w:rPr>
              <w:t>сновные понятия. Понятие баланса в ССП. Сбалансированность систем показателей: примеры и неопределенности. Перспективные показатели. Ключевые направления ССП. Четыре ключевых направления ССП принципы определения направлений. Отбор показателей для ССП: финансы, взаимоотношения с клиентами, совершенствование внутренних бизнес-процессов, обучение и развитие персонала.</w:t>
            </w:r>
          </w:p>
          <w:p w:rsidR="00F8372B" w:rsidRPr="00AC61E9" w:rsidRDefault="00F8372B" w:rsidP="00F8372B">
            <w:pPr>
              <w:ind w:left="25"/>
              <w:jc w:val="both"/>
              <w:rPr>
                <w:rFonts w:ascii="Times New Roman" w:hAnsi="Times New Roman" w:cs="Times New Roman"/>
              </w:rPr>
            </w:pPr>
            <w:r w:rsidRPr="00F8372B">
              <w:rPr>
                <w:rFonts w:ascii="Times New Roman" w:hAnsi="Times New Roman" w:cs="Times New Roman"/>
                <w:i/>
                <w:iCs/>
              </w:rPr>
              <w:t>Рекомендуемые источники</w:t>
            </w:r>
            <w:r w:rsidRPr="00F8372B">
              <w:rPr>
                <w:rFonts w:ascii="Times New Roman" w:hAnsi="Times New Roman" w:cs="Times New Roman"/>
              </w:rPr>
              <w:t>: Раздел 8, № 1–6; Раздел 9, № 1–10.</w:t>
            </w:r>
          </w:p>
        </w:tc>
        <w:tc>
          <w:tcPr>
            <w:tcW w:w="2251" w:type="dxa"/>
          </w:tcPr>
          <w:p w:rsidR="00F8372B" w:rsidRPr="00202842" w:rsidRDefault="00F8372B" w:rsidP="00F8372B">
            <w:pPr>
              <w:pStyle w:val="Default"/>
              <w:jc w:val="center"/>
            </w:pPr>
          </w:p>
        </w:tc>
      </w:tr>
    </w:tbl>
    <w:p w:rsidR="00A03D7C" w:rsidRPr="00202842" w:rsidRDefault="00A03D7C" w:rsidP="00DA5202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202" w:rsidRPr="00202842" w:rsidRDefault="00DA5202" w:rsidP="00DA5202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hAnsi="Times New Roman" w:cs="Times New Roman"/>
          <w:b/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 w:rsidRPr="0020284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202842"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:rsidR="00B12B25" w:rsidRPr="00202842" w:rsidRDefault="00DA5202" w:rsidP="00DA52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eastAsia="Times New Roman" w:hAnsi="Times New Roman" w:cs="Times New Roman"/>
          <w:b/>
          <w:sz w:val="28"/>
          <w:szCs w:val="28"/>
        </w:rPr>
        <w:t>6.1 Перечень вопросов, отводимых на самостоятельное освоение дисциплины, формы внеа</w:t>
      </w:r>
      <w:r w:rsidR="00D23317" w:rsidRPr="00202842">
        <w:rPr>
          <w:rFonts w:ascii="Times New Roman" w:eastAsia="Times New Roman" w:hAnsi="Times New Roman" w:cs="Times New Roman"/>
          <w:b/>
          <w:sz w:val="28"/>
          <w:szCs w:val="28"/>
        </w:rPr>
        <w:t>удиторной самостоятельной раб</w:t>
      </w:r>
      <w:r w:rsidR="0083591C" w:rsidRPr="00202842">
        <w:rPr>
          <w:rFonts w:ascii="Times New Roman" w:eastAsia="Times New Roman" w:hAnsi="Times New Roman" w:cs="Times New Roman"/>
          <w:b/>
          <w:sz w:val="28"/>
          <w:szCs w:val="28"/>
        </w:rPr>
        <w:t>оты</w:t>
      </w:r>
    </w:p>
    <w:p w:rsidR="00A03D7C" w:rsidRPr="00202842" w:rsidRDefault="00A03D7C" w:rsidP="00DA52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618" w:type="dxa"/>
        <w:tblInd w:w="-5" w:type="dxa"/>
        <w:tblLook w:val="04A0"/>
      </w:tblPr>
      <w:tblGrid>
        <w:gridCol w:w="2168"/>
        <w:gridCol w:w="4353"/>
        <w:gridCol w:w="3097"/>
      </w:tblGrid>
      <w:tr w:rsidR="00DA5202" w:rsidRPr="00202842" w:rsidTr="00730D15">
        <w:tc>
          <w:tcPr>
            <w:tcW w:w="2168" w:type="dxa"/>
          </w:tcPr>
          <w:p w:rsidR="00DA5202" w:rsidRPr="00202842" w:rsidRDefault="00DA5202" w:rsidP="003A0B9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53" w:type="dxa"/>
          </w:tcPr>
          <w:p w:rsidR="00DA5202" w:rsidRPr="00202842" w:rsidRDefault="00DA5202" w:rsidP="003A0B9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97" w:type="dxa"/>
          </w:tcPr>
          <w:p w:rsidR="00DA5202" w:rsidRPr="00202842" w:rsidRDefault="00DA5202" w:rsidP="003A0B9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4"/>
                <w:szCs w:val="24"/>
              </w:rPr>
              <w:t>Форма внеаудиторной самостоятельной работы</w:t>
            </w:r>
          </w:p>
        </w:tc>
      </w:tr>
      <w:tr w:rsidR="00F8372B" w:rsidRPr="00202842" w:rsidTr="00D07D29">
        <w:tc>
          <w:tcPr>
            <w:tcW w:w="2168" w:type="dxa"/>
          </w:tcPr>
          <w:p w:rsidR="00F8372B" w:rsidRPr="00205BBD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05BBD">
              <w:rPr>
                <w:rFonts w:ascii="Times New Roman" w:hAnsi="Times New Roman" w:cs="Times New Roman"/>
                <w:bCs/>
              </w:rPr>
              <w:t xml:space="preserve">Тема 1. Показатели эффективности. Оценка эффективности и результативности </w:t>
            </w:r>
          </w:p>
          <w:p w:rsidR="00F8372B" w:rsidRPr="002D58E0" w:rsidRDefault="00F8372B" w:rsidP="00F8372B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27" w:rsidRPr="000D5D27" w:rsidRDefault="000D5D27" w:rsidP="000D5D27">
            <w:pPr>
              <w:spacing w:line="262" w:lineRule="auto"/>
              <w:ind w:right="67"/>
              <w:rPr>
                <w:rFonts w:ascii="Times New Roman" w:hAnsi="Times New Roman"/>
              </w:rPr>
            </w:pPr>
            <w:r w:rsidRPr="000D5D27">
              <w:rPr>
                <w:rFonts w:ascii="Times New Roman" w:hAnsi="Times New Roman"/>
              </w:rPr>
              <w:t xml:space="preserve">Экономическая эффективность: </w:t>
            </w:r>
          </w:p>
          <w:p w:rsidR="00F8372B" w:rsidRPr="007A23A9" w:rsidRDefault="000D5D27" w:rsidP="000D5D27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/>
              </w:rPr>
              <w:t>достоинства и недостатки подхода. Понятия результативности и эффективности. Управление результативностью. Концепция «</w:t>
            </w:r>
            <w:proofErr w:type="spellStart"/>
            <w:r w:rsidRPr="000D5D27">
              <w:rPr>
                <w:rFonts w:ascii="Times New Roman" w:hAnsi="Times New Roman"/>
              </w:rPr>
              <w:t>performance</w:t>
            </w:r>
            <w:proofErr w:type="spellEnd"/>
            <w:r w:rsidRPr="000D5D27">
              <w:rPr>
                <w:rFonts w:ascii="Times New Roman" w:hAnsi="Times New Roman"/>
              </w:rPr>
              <w:t xml:space="preserve"> </w:t>
            </w:r>
            <w:proofErr w:type="spellStart"/>
            <w:r w:rsidRPr="000D5D27">
              <w:rPr>
                <w:rFonts w:ascii="Times New Roman" w:hAnsi="Times New Roman"/>
              </w:rPr>
              <w:t>management</w:t>
            </w:r>
            <w:proofErr w:type="spellEnd"/>
            <w:r w:rsidRPr="000D5D27">
              <w:rPr>
                <w:rFonts w:ascii="Times New Roman" w:hAnsi="Times New Roman"/>
              </w:rPr>
              <w:t>».</w:t>
            </w:r>
          </w:p>
        </w:tc>
        <w:tc>
          <w:tcPr>
            <w:tcW w:w="3097" w:type="dxa"/>
          </w:tcPr>
          <w:p w:rsidR="00F8372B" w:rsidRPr="00202842" w:rsidRDefault="00F8372B" w:rsidP="00F8372B">
            <w:pPr>
              <w:rPr>
                <w:rFonts w:ascii="Times New Roman" w:hAnsi="Times New Roman" w:cs="Times New Roman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к вопросам семинарского занятия, выбор темы доклада. </w:t>
            </w:r>
            <w:r w:rsidRPr="00202842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D5D27" w:rsidRPr="00202842" w:rsidTr="00D07D29">
        <w:trPr>
          <w:trHeight w:val="556"/>
        </w:trPr>
        <w:tc>
          <w:tcPr>
            <w:tcW w:w="2168" w:type="dxa"/>
          </w:tcPr>
          <w:p w:rsidR="000D5D27" w:rsidRPr="00205BBD" w:rsidRDefault="000D5D27" w:rsidP="000D5D27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Тема 2. Управленческий учет как источник показателей</w:t>
            </w:r>
          </w:p>
          <w:p w:rsidR="000D5D27" w:rsidRPr="002D58E0" w:rsidRDefault="000D5D27" w:rsidP="000D5D2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27" w:rsidRPr="000D5D27" w:rsidRDefault="000D5D27" w:rsidP="000D5D27">
            <w:pPr>
              <w:spacing w:line="259" w:lineRule="auto"/>
              <w:ind w:left="24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r w:rsidRPr="000D5D27">
              <w:rPr>
                <w:rFonts w:ascii="Times New Roman" w:hAnsi="Times New Roman" w:cs="Times New Roman"/>
              </w:rPr>
              <w:t>затратообразующих</w:t>
            </w:r>
            <w:proofErr w:type="spellEnd"/>
            <w:r w:rsidRPr="000D5D27">
              <w:rPr>
                <w:rFonts w:ascii="Times New Roman" w:hAnsi="Times New Roman" w:cs="Times New Roman"/>
              </w:rPr>
              <w:t xml:space="preserve"> факторов. </w:t>
            </w:r>
          </w:p>
          <w:p w:rsidR="000D5D27" w:rsidRPr="000D5D27" w:rsidRDefault="000D5D27" w:rsidP="000D5D27">
            <w:pPr>
              <w:spacing w:line="259" w:lineRule="auto"/>
              <w:ind w:left="24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Учет неявных затрат. </w:t>
            </w:r>
          </w:p>
          <w:p w:rsidR="000D5D27" w:rsidRPr="000D5D27" w:rsidRDefault="000D5D27" w:rsidP="000D5D27">
            <w:pPr>
              <w:spacing w:line="238" w:lineRule="auto"/>
              <w:ind w:left="24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Традиционные методы калькуляции и АВС- </w:t>
            </w:r>
            <w:proofErr w:type="spellStart"/>
            <w:r w:rsidRPr="000D5D27">
              <w:rPr>
                <w:rFonts w:ascii="Times New Roman" w:hAnsi="Times New Roman" w:cs="Times New Roman"/>
              </w:rPr>
              <w:t>costing</w:t>
            </w:r>
            <w:proofErr w:type="spellEnd"/>
            <w:r w:rsidRPr="000D5D27">
              <w:rPr>
                <w:rFonts w:ascii="Times New Roman" w:hAnsi="Times New Roman" w:cs="Times New Roman"/>
              </w:rPr>
              <w:t xml:space="preserve"> как стратегические инструменты. Трансфертные цены. Взаимосвязь цепочки ценностей и возникновения маржинального дохода (прибыли). </w:t>
            </w:r>
          </w:p>
          <w:p w:rsidR="000D5D27" w:rsidRPr="000D5D27" w:rsidRDefault="000D5D27" w:rsidP="000D5D27">
            <w:pPr>
              <w:spacing w:line="238" w:lineRule="auto"/>
              <w:ind w:left="24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Функционально-стоимостной анализ (ФСА). История ФСА. Роль </w:t>
            </w:r>
            <w:proofErr w:type="spellStart"/>
            <w:proofErr w:type="gramStart"/>
            <w:r w:rsidRPr="000D5D27">
              <w:rPr>
                <w:rFonts w:ascii="Times New Roman" w:hAnsi="Times New Roman" w:cs="Times New Roman"/>
              </w:rPr>
              <w:t>АВС</w:t>
            </w:r>
            <w:proofErr w:type="gramEnd"/>
            <w:r w:rsidRPr="000D5D27">
              <w:rPr>
                <w:rFonts w:ascii="Times New Roman" w:hAnsi="Times New Roman" w:cs="Times New Roman"/>
              </w:rPr>
              <w:t>Costing</w:t>
            </w:r>
            <w:proofErr w:type="spellEnd"/>
            <w:r w:rsidRPr="000D5D27">
              <w:rPr>
                <w:rFonts w:ascii="Times New Roman" w:hAnsi="Times New Roman" w:cs="Times New Roman"/>
              </w:rPr>
              <w:t xml:space="preserve"> в ФСА. </w:t>
            </w:r>
          </w:p>
          <w:p w:rsidR="000D5D27" w:rsidRPr="000D5D27" w:rsidRDefault="000D5D27" w:rsidP="000D5D27">
            <w:pPr>
              <w:spacing w:line="259" w:lineRule="auto"/>
              <w:ind w:left="24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>Функция развертывания качества (ФРК).</w:t>
            </w:r>
          </w:p>
          <w:p w:rsidR="000D5D27" w:rsidRPr="000D5D27" w:rsidRDefault="000D5D27" w:rsidP="000D5D27">
            <w:pPr>
              <w:jc w:val="both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lastRenderedPageBreak/>
              <w:t xml:space="preserve">История создания ФРК. </w:t>
            </w:r>
          </w:p>
        </w:tc>
        <w:tc>
          <w:tcPr>
            <w:tcW w:w="3097" w:type="dxa"/>
          </w:tcPr>
          <w:p w:rsidR="000D5D27" w:rsidRPr="00202842" w:rsidRDefault="000D5D27" w:rsidP="000D5D27">
            <w:pPr>
              <w:rPr>
                <w:rFonts w:ascii="Times New Roman" w:hAnsi="Times New Roman" w:cs="Times New Roman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Подготовка к вопросам семинарского занятия, выбор темы доклада. </w:t>
            </w:r>
            <w:r w:rsidRPr="00202842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D5D27" w:rsidRPr="00202842" w:rsidTr="00730D15">
        <w:tc>
          <w:tcPr>
            <w:tcW w:w="2168" w:type="dxa"/>
          </w:tcPr>
          <w:p w:rsidR="000D5D27" w:rsidRPr="002D58E0" w:rsidRDefault="000D5D27" w:rsidP="000D5D2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lastRenderedPageBreak/>
              <w:t xml:space="preserve">Тема 3. Финансовые и экономические показатели 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27" w:rsidRPr="000D5D27" w:rsidRDefault="000D5D27" w:rsidP="000D5D27">
            <w:pPr>
              <w:spacing w:line="238" w:lineRule="auto"/>
              <w:ind w:left="24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>Инвестиционный и проектный учет. Финансовые показатели. Реальные опционы. Экономическая добавленная стоимость</w:t>
            </w:r>
          </w:p>
          <w:p w:rsidR="000D5D27" w:rsidRPr="000D5D27" w:rsidRDefault="000D5D27" w:rsidP="000D5D27">
            <w:pPr>
              <w:jc w:val="both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97" w:type="dxa"/>
          </w:tcPr>
          <w:p w:rsidR="000D5D27" w:rsidRPr="00202842" w:rsidRDefault="000D5D27" w:rsidP="000D5D27">
            <w:pPr>
              <w:rPr>
                <w:rFonts w:ascii="Times New Roman" w:hAnsi="Times New Roman" w:cs="Times New Roman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к вопросам семинарского занятия, выбор темы доклада. </w:t>
            </w:r>
            <w:r w:rsidRPr="00202842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D5D27" w:rsidRPr="00202842" w:rsidTr="00730D15">
        <w:tc>
          <w:tcPr>
            <w:tcW w:w="2168" w:type="dxa"/>
          </w:tcPr>
          <w:p w:rsidR="000D5D27" w:rsidRPr="002D58E0" w:rsidRDefault="000D5D27" w:rsidP="000D5D27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E105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Тема 4. </w:t>
            </w: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Нефинансовые показатели деятельности фирмы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27" w:rsidRPr="000D5D27" w:rsidRDefault="000D5D27" w:rsidP="000D5D27">
            <w:pPr>
              <w:spacing w:line="259" w:lineRule="auto"/>
              <w:ind w:left="24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>Показатели проектов и бизне</w:t>
            </w:r>
            <w:proofErr w:type="gramStart"/>
            <w:r w:rsidRPr="000D5D27">
              <w:rPr>
                <w:rFonts w:ascii="Times New Roman" w:hAnsi="Times New Roman" w:cs="Times New Roman"/>
              </w:rPr>
              <w:t>с-</w:t>
            </w:r>
            <w:proofErr w:type="gramEnd"/>
            <w:r w:rsidRPr="000D5D27">
              <w:rPr>
                <w:rFonts w:ascii="Times New Roman" w:hAnsi="Times New Roman" w:cs="Times New Roman"/>
              </w:rPr>
              <w:t xml:space="preserve"> единиц. </w:t>
            </w:r>
          </w:p>
          <w:p w:rsidR="000D5D27" w:rsidRPr="000D5D27" w:rsidRDefault="000D5D27" w:rsidP="000D5D27">
            <w:pPr>
              <w:spacing w:line="257" w:lineRule="auto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Взаимосвязь с управленческим учетом. Показатели обучения и развития персонала. Показатели системы управления человеческими ресурсами. Показатели рабочих групп. Показатели сотрудников. Проблемы несбалансированности и </w:t>
            </w:r>
          </w:p>
          <w:p w:rsidR="000D5D27" w:rsidRPr="000D5D27" w:rsidRDefault="000D5D27" w:rsidP="000D5D27">
            <w:pPr>
              <w:jc w:val="both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>«противоречивости» финансовых и нефинансовых показателей.</w:t>
            </w:r>
          </w:p>
        </w:tc>
        <w:tc>
          <w:tcPr>
            <w:tcW w:w="3097" w:type="dxa"/>
          </w:tcPr>
          <w:p w:rsidR="000D5D27" w:rsidRPr="00202842" w:rsidRDefault="000D5D27" w:rsidP="000D5D27">
            <w:pPr>
              <w:rPr>
                <w:rFonts w:ascii="Times New Roman" w:hAnsi="Times New Roman" w:cs="Times New Roman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к вопросам семинарского занятия, выбор темы доклада. </w:t>
            </w:r>
            <w:r w:rsidRPr="00202842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D5D27" w:rsidRPr="00202842" w:rsidTr="00730D15">
        <w:tc>
          <w:tcPr>
            <w:tcW w:w="2168" w:type="dxa"/>
          </w:tcPr>
          <w:p w:rsidR="000D5D27" w:rsidRDefault="000D5D27" w:rsidP="000D5D27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Тема 5</w:t>
            </w:r>
          </w:p>
          <w:p w:rsidR="000D5D27" w:rsidRPr="00E10516" w:rsidRDefault="000D5D27" w:rsidP="000D5D27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Ключевые показатели эффективности (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Key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Performance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Indicator</w:t>
            </w:r>
            <w:proofErr w:type="spellEnd"/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, KPI)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27" w:rsidRPr="000D5D27" w:rsidRDefault="000D5D27" w:rsidP="000D5D27">
            <w:pPr>
              <w:jc w:val="both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Понятие критических факторов успеха (CSF). </w:t>
            </w:r>
            <w:proofErr w:type="gramStart"/>
            <w:r w:rsidRPr="000D5D27">
              <w:rPr>
                <w:rFonts w:ascii="Times New Roman" w:hAnsi="Times New Roman" w:cs="Times New Roman"/>
              </w:rPr>
              <w:t xml:space="preserve">Оценки, применяемые к объектам учета: прогнозные, плановые, целевые, фактические итоговые (отчетность), фактические промежуточные (мониторинг). </w:t>
            </w:r>
            <w:proofErr w:type="gramEnd"/>
          </w:p>
        </w:tc>
        <w:tc>
          <w:tcPr>
            <w:tcW w:w="3097" w:type="dxa"/>
          </w:tcPr>
          <w:p w:rsidR="000D5D27" w:rsidRPr="00202842" w:rsidRDefault="000D5D27" w:rsidP="000D5D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к вопросам семинарского занятия, выбор темы доклада. </w:t>
            </w:r>
            <w:r w:rsidRPr="00202842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0D5D27" w:rsidRPr="00202842" w:rsidTr="00730D15">
        <w:tc>
          <w:tcPr>
            <w:tcW w:w="2168" w:type="dxa"/>
          </w:tcPr>
          <w:p w:rsidR="000D5D27" w:rsidRPr="00E10516" w:rsidRDefault="000D5D27" w:rsidP="000D5D27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205BBD">
              <w:rPr>
                <w:rFonts w:ascii="Times New Roman" w:eastAsiaTheme="minorHAnsi" w:hAnsi="Times New Roman" w:cs="Times New Roman"/>
                <w:bCs/>
                <w:lang w:eastAsia="en-US"/>
              </w:rPr>
              <w:t>Тема 6. Система сбалансированных показателей (ССП)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27" w:rsidRPr="000D5D27" w:rsidRDefault="000D5D27" w:rsidP="000D5D27">
            <w:pPr>
              <w:jc w:val="both"/>
              <w:rPr>
                <w:rFonts w:ascii="Times New Roman" w:hAnsi="Times New Roman" w:cs="Times New Roman"/>
              </w:rPr>
            </w:pPr>
            <w:r w:rsidRPr="000D5D27">
              <w:rPr>
                <w:rFonts w:ascii="Times New Roman" w:hAnsi="Times New Roman" w:cs="Times New Roman"/>
              </w:rPr>
              <w:t xml:space="preserve">Мотивационные показатели: фондообразующие и </w:t>
            </w:r>
            <w:proofErr w:type="spellStart"/>
            <w:r w:rsidRPr="000D5D27">
              <w:rPr>
                <w:rFonts w:ascii="Times New Roman" w:hAnsi="Times New Roman" w:cs="Times New Roman"/>
              </w:rPr>
              <w:t>фондораспределяющие</w:t>
            </w:r>
            <w:proofErr w:type="spellEnd"/>
            <w:r w:rsidRPr="000D5D27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097" w:type="dxa"/>
          </w:tcPr>
          <w:p w:rsidR="000D5D27" w:rsidRPr="00202842" w:rsidRDefault="000D5D27" w:rsidP="000D5D2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t xml:space="preserve">Подготовка к вопросам семинарского занятия, выбор темы доклада. </w:t>
            </w:r>
            <w:r w:rsidRPr="00202842">
              <w:rPr>
                <w:rFonts w:ascii="Times New Roman" w:hAnsi="Times New Roman" w:cs="Times New Roman"/>
                <w:color w:val="auto"/>
              </w:rPr>
              <w:t>Формирование и усвоение содержания конспекта лекций. Самостоятельная проработка отдельных разделов тем дисциплины на базе рекомендованной литературы.</w:t>
            </w:r>
          </w:p>
        </w:tc>
      </w:tr>
    </w:tbl>
    <w:p w:rsidR="00730D15" w:rsidRDefault="00730D15" w:rsidP="00283C3B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83C3B" w:rsidRPr="00202842" w:rsidRDefault="00283C3B" w:rsidP="00283C3B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02842">
        <w:rPr>
          <w:rFonts w:ascii="Times New Roman" w:hAnsi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484A9F" w:rsidRDefault="00484A9F" w:rsidP="00283C3B">
      <w:pPr>
        <w:widowControl/>
        <w:ind w:left="731" w:hanging="10"/>
        <w:jc w:val="both"/>
        <w:rPr>
          <w:rFonts w:ascii="Times New Roman" w:eastAsia="Times New Roman" w:hAnsi="Times New Roman" w:cs="Times New Roman"/>
          <w:b/>
          <w:sz w:val="28"/>
          <w:szCs w:val="22"/>
        </w:rPr>
      </w:pPr>
    </w:p>
    <w:p w:rsidR="000D5D27" w:rsidRPr="000D5D27" w:rsidRDefault="000D5D27" w:rsidP="000D5D27">
      <w:pPr>
        <w:spacing w:line="360" w:lineRule="auto"/>
        <w:ind w:hanging="10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к контрольной работе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>Концепция «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Соответствие показателей стадии развития (жизненного цикла) организации. Лестница финансовых целей и показателей результатов деятельности. 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Проблемы несбалансированности и «противоречивости» финансовых и нефинансовых показателей. 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История создания и развития ССП и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Показатели системы управления человеческими ресурсами. 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>Агрегированные показатели: комплексные и интегральные оценки:</w:t>
      </w:r>
    </w:p>
    <w:p w:rsidR="000D5D27" w:rsidRPr="000D5D27" w:rsidRDefault="000D5D27" w:rsidP="00290C39">
      <w:pPr>
        <w:spacing w:line="360" w:lineRule="auto"/>
        <w:ind w:right="3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>практика применения российскими компаниями. Показатели для принятия решений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>Применение моделей остаточной прибыли Эдвардса–Белла–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Олсона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D5D27">
        <w:rPr>
          <w:rFonts w:ascii="Times New Roman" w:hAnsi="Times New Roman" w:cs="Times New Roman"/>
          <w:sz w:val="28"/>
          <w:szCs w:val="28"/>
          <w:lang w:val="en-US"/>
        </w:rPr>
        <w:t>Edvards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–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Bell</w:t>
      </w:r>
      <w:r w:rsidRPr="000D5D2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0D5D27">
        <w:rPr>
          <w:rFonts w:ascii="Times New Roman" w:hAnsi="Times New Roman" w:cs="Times New Roman"/>
          <w:sz w:val="28"/>
          <w:szCs w:val="28"/>
          <w:lang w:val="en-US"/>
        </w:rPr>
        <w:t>Ohlson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(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EBO</w:t>
      </w:r>
      <w:r w:rsidRPr="000D5D27">
        <w:rPr>
          <w:rFonts w:ascii="Times New Roman" w:hAnsi="Times New Roman" w:cs="Times New Roman"/>
          <w:sz w:val="28"/>
          <w:szCs w:val="28"/>
        </w:rPr>
        <w:t xml:space="preserve">) 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valuation</w:t>
      </w: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model</w:t>
      </w:r>
      <w:r w:rsidRPr="000D5D27">
        <w:rPr>
          <w:rFonts w:ascii="Times New Roman" w:hAnsi="Times New Roman" w:cs="Times New Roman"/>
          <w:sz w:val="28"/>
          <w:szCs w:val="28"/>
        </w:rPr>
        <w:t>), (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Residual</w:t>
      </w: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Income</w:t>
      </w: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Model</w:t>
      </w: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>RIM</w:t>
      </w:r>
      <w:r w:rsidRPr="000D5D27">
        <w:rPr>
          <w:rFonts w:ascii="Times New Roman" w:hAnsi="Times New Roman" w:cs="Times New Roman"/>
          <w:sz w:val="28"/>
          <w:szCs w:val="28"/>
        </w:rPr>
        <w:t xml:space="preserve">) в практике компаний 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Оценивание фундаментальной ценности нематериальных активов на основе модели остаточной операционной прибыли. </w:t>
      </w:r>
    </w:p>
    <w:p w:rsidR="000D5D27" w:rsidRP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>Примеры создания стратегических карт ССП в коммерческих и</w:t>
      </w:r>
      <w:r>
        <w:rPr>
          <w:rFonts w:ascii="Times New Roman" w:hAnsi="Times New Roman" w:cs="Times New Roman"/>
          <w:sz w:val="28"/>
          <w:szCs w:val="28"/>
        </w:rPr>
        <w:t xml:space="preserve"> некоммерческих</w:t>
      </w:r>
      <w:r w:rsidRPr="000D5D27">
        <w:rPr>
          <w:rFonts w:ascii="Times New Roman" w:hAnsi="Times New Roman" w:cs="Times New Roman"/>
          <w:sz w:val="28"/>
          <w:szCs w:val="28"/>
        </w:rPr>
        <w:t xml:space="preserve"> организациях </w:t>
      </w:r>
    </w:p>
    <w:p w:rsidR="000D5D27" w:rsidRDefault="000D5D27" w:rsidP="00290C39">
      <w:pPr>
        <w:widowControl/>
        <w:numPr>
          <w:ilvl w:val="0"/>
          <w:numId w:val="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>Структура ценностно-ориентированного менеджмента (VBM).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D27">
        <w:rPr>
          <w:rFonts w:ascii="Times New Roman" w:hAnsi="Times New Roman" w:cs="Times New Roman"/>
          <w:sz w:val="28"/>
          <w:szCs w:val="28"/>
        </w:rPr>
        <w:t xml:space="preserve">измерения ценности как ключевой элемент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ценностно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ориентированного менеджмента </w:t>
      </w:r>
    </w:p>
    <w:p w:rsidR="000D5D27" w:rsidRPr="000D5D27" w:rsidRDefault="000D5D27" w:rsidP="000D5D27">
      <w:pPr>
        <w:widowControl/>
        <w:spacing w:line="360" w:lineRule="auto"/>
        <w:ind w:left="710" w:right="3"/>
        <w:jc w:val="both"/>
        <w:rPr>
          <w:rFonts w:ascii="Times New Roman" w:hAnsi="Times New Roman" w:cs="Times New Roman"/>
          <w:sz w:val="28"/>
          <w:szCs w:val="28"/>
        </w:rPr>
      </w:pPr>
    </w:p>
    <w:p w:rsidR="000D5D27" w:rsidRPr="000D5D27" w:rsidRDefault="000D5D27" w:rsidP="000D5D2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Примеры заданий </w:t>
      </w:r>
    </w:p>
    <w:p w:rsidR="000D5D27" w:rsidRPr="000D5D27" w:rsidRDefault="000D5D27" w:rsidP="00290C39">
      <w:pPr>
        <w:widowControl/>
        <w:numPr>
          <w:ilvl w:val="0"/>
          <w:numId w:val="7"/>
        </w:num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На основе данных выбранной компании выделите группы заинтересованных сторон, их потребности и требования к организации. Определите основные направления стратегического развития применительно к рассматриваемой компании в соотношении с не менее четырех направлениями ССП. </w:t>
      </w:r>
    </w:p>
    <w:p w:rsidR="000D5D27" w:rsidRPr="000D5D27" w:rsidRDefault="000D5D27" w:rsidP="00290C39">
      <w:pPr>
        <w:widowControl/>
        <w:numPr>
          <w:ilvl w:val="0"/>
          <w:numId w:val="7"/>
        </w:num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Определите не менее трех стратегических тем и не менее десяти стратегических целей компании корпоративного уровня. Обоснуйте свой выбор. </w:t>
      </w:r>
    </w:p>
    <w:p w:rsidR="000D5D27" w:rsidRPr="000D5D27" w:rsidRDefault="000D5D27" w:rsidP="00290C39">
      <w:pPr>
        <w:widowControl/>
        <w:numPr>
          <w:ilvl w:val="0"/>
          <w:numId w:val="7"/>
        </w:num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Разработайте карту стратегических целей корпоративного уровня, учитывая определенные ранее направления ССП и стратегические темы. </w:t>
      </w:r>
    </w:p>
    <w:p w:rsidR="000D5D27" w:rsidRPr="000D5D27" w:rsidRDefault="000D5D27" w:rsidP="00290C39">
      <w:pPr>
        <w:spacing w:line="360" w:lineRule="auto"/>
        <w:ind w:right="3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Представьте обоснование выбора и взаимосвязей. При выполнении задания в </w:t>
      </w: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качестве шаблона используйте приложение «Карта стратегических целей». </w:t>
      </w:r>
    </w:p>
    <w:p w:rsidR="000D5D27" w:rsidRPr="000D5D27" w:rsidRDefault="000D5D27" w:rsidP="00290C39">
      <w:pPr>
        <w:widowControl/>
        <w:numPr>
          <w:ilvl w:val="0"/>
          <w:numId w:val="7"/>
        </w:num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D27">
        <w:rPr>
          <w:rFonts w:ascii="Times New Roman" w:hAnsi="Times New Roman" w:cs="Times New Roman"/>
          <w:sz w:val="28"/>
          <w:szCs w:val="28"/>
        </w:rPr>
        <w:t>Разработайте методики расчета и определите целевые значения (основываясь на данных из открытых источников) для 3 КПЭ верхнего уровня (корпоративный), 5 КПЭ уровня бизнес единиц и 5 КПЭ уровня бизнес функций с пороговыми значениями в 2015, 2020 и 2025 гг. На основании определенных ранее бизнес единиц и подразделений, определите руководителей (уровень), ответственных за достижение этих КПЭ.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При выполнении задания используйте приложение «Описание и расчет фактического показателя КПЭ». </w:t>
      </w:r>
    </w:p>
    <w:p w:rsidR="000D5D27" w:rsidRPr="000D5D27" w:rsidRDefault="000D5D27" w:rsidP="00290C39">
      <w:pPr>
        <w:widowControl/>
        <w:numPr>
          <w:ilvl w:val="0"/>
          <w:numId w:val="7"/>
        </w:num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Разработайте план стратегических инициатив, направленный на достижение 3 стратегических целей компании в одной из срочных временных перспектив - 2025 г., 2030 г. или 2035 г., по выбору. </w:t>
      </w:r>
    </w:p>
    <w:p w:rsidR="000D5D27" w:rsidRPr="000D5D27" w:rsidRDefault="000D5D27" w:rsidP="000D5D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i/>
          <w:sz w:val="28"/>
          <w:szCs w:val="28"/>
        </w:rPr>
        <w:t xml:space="preserve">Тестовые задания для самопроверки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0D5D27">
        <w:rPr>
          <w:rFonts w:ascii="Times New Roman" w:hAnsi="Times New Roman" w:cs="Times New Roman"/>
          <w:sz w:val="28"/>
          <w:szCs w:val="28"/>
        </w:rPr>
        <w:t xml:space="preserve">Первоначально ССП была предложена как: </w:t>
      </w:r>
    </w:p>
    <w:p w:rsidR="000D5D27" w:rsidRPr="000D5D27" w:rsidRDefault="000D5D27" w:rsidP="00290C39">
      <w:pPr>
        <w:widowControl/>
        <w:numPr>
          <w:ilvl w:val="0"/>
          <w:numId w:val="8"/>
        </w:numPr>
        <w:spacing w:line="360" w:lineRule="auto"/>
        <w:ind w:left="1276" w:right="3" w:hanging="56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оценочная система, ориентированная на нематериальные факторы </w:t>
      </w:r>
    </w:p>
    <w:p w:rsidR="000D5D27" w:rsidRPr="000D5D27" w:rsidRDefault="000D5D27" w:rsidP="00290C39">
      <w:pPr>
        <w:widowControl/>
        <w:numPr>
          <w:ilvl w:val="0"/>
          <w:numId w:val="8"/>
        </w:numPr>
        <w:spacing w:line="360" w:lineRule="auto"/>
        <w:ind w:left="1276" w:right="3" w:hanging="56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построения и формулирования стратегии организации </w:t>
      </w:r>
    </w:p>
    <w:p w:rsidR="000D5D27" w:rsidRPr="000D5D27" w:rsidRDefault="000D5D27" w:rsidP="00290C39">
      <w:pPr>
        <w:widowControl/>
        <w:numPr>
          <w:ilvl w:val="0"/>
          <w:numId w:val="8"/>
        </w:numPr>
        <w:spacing w:line="360" w:lineRule="auto"/>
        <w:ind w:left="1276" w:right="3" w:hanging="56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система стратегического управления организацией </w:t>
      </w:r>
    </w:p>
    <w:p w:rsidR="000D5D27" w:rsidRPr="00290C39" w:rsidRDefault="000D5D27" w:rsidP="001F2C2A">
      <w:pPr>
        <w:widowControl/>
        <w:numPr>
          <w:ilvl w:val="0"/>
          <w:numId w:val="8"/>
        </w:numPr>
        <w:spacing w:line="360" w:lineRule="auto"/>
        <w:ind w:left="1276" w:right="3" w:hanging="567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инструмент информирования сотрудников организации о результатах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деятельности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Pr="000D5D27">
        <w:rPr>
          <w:rFonts w:ascii="Times New Roman" w:hAnsi="Times New Roman" w:cs="Times New Roman"/>
          <w:sz w:val="28"/>
          <w:szCs w:val="28"/>
        </w:rPr>
        <w:t xml:space="preserve">В чем заключаются основные недостатки чрезмерного использования финансовых показателей? </w:t>
      </w:r>
    </w:p>
    <w:p w:rsidR="000D5D27" w:rsidRPr="000D5D27" w:rsidRDefault="000D5D27" w:rsidP="00290C39">
      <w:pPr>
        <w:widowControl/>
        <w:numPr>
          <w:ilvl w:val="0"/>
          <w:numId w:val="9"/>
        </w:numPr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Не учитываются условия деловой среды </w:t>
      </w:r>
    </w:p>
    <w:p w:rsidR="000D5D27" w:rsidRPr="000D5D27" w:rsidRDefault="000D5D27" w:rsidP="00290C39">
      <w:pPr>
        <w:widowControl/>
        <w:numPr>
          <w:ilvl w:val="0"/>
          <w:numId w:val="9"/>
        </w:numPr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Рассматриваются отдельные функциональные области </w:t>
      </w:r>
    </w:p>
    <w:p w:rsidR="000D5D27" w:rsidRPr="000D5D27" w:rsidRDefault="000D5D27" w:rsidP="00290C39">
      <w:pPr>
        <w:widowControl/>
        <w:numPr>
          <w:ilvl w:val="0"/>
          <w:numId w:val="9"/>
        </w:numPr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Жертвуют долгосрочной перспективой </w:t>
      </w:r>
    </w:p>
    <w:p w:rsidR="00290C39" w:rsidRDefault="000D5D27" w:rsidP="005C452A">
      <w:pPr>
        <w:widowControl/>
        <w:numPr>
          <w:ilvl w:val="0"/>
          <w:numId w:val="9"/>
        </w:numPr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Нет потенциала для прогнозирования (движение вперед, глядя в зеркало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заднего вида) </w:t>
      </w:r>
    </w:p>
    <w:p w:rsidR="000D5D27" w:rsidRPr="00290C39" w:rsidRDefault="000D5D27" w:rsidP="005C452A">
      <w:pPr>
        <w:widowControl/>
        <w:numPr>
          <w:ilvl w:val="0"/>
          <w:numId w:val="9"/>
        </w:numPr>
        <w:spacing w:line="360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 xml:space="preserve">все перечисленное верно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0D5D27">
        <w:rPr>
          <w:rFonts w:ascii="Times New Roman" w:hAnsi="Times New Roman" w:cs="Times New Roman"/>
          <w:sz w:val="28"/>
          <w:szCs w:val="28"/>
        </w:rPr>
        <w:t xml:space="preserve">В каком виде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ССП для стратегического управления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государственными и некоммерческими организациями? </w:t>
      </w:r>
    </w:p>
    <w:p w:rsidR="000D5D27" w:rsidRPr="000D5D27" w:rsidRDefault="000D5D27">
      <w:pPr>
        <w:widowControl/>
        <w:numPr>
          <w:ilvl w:val="0"/>
          <w:numId w:val="10"/>
        </w:numPr>
        <w:spacing w:line="360" w:lineRule="auto"/>
        <w:ind w:right="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ССП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для управления государственными и некоммерческими организациями, однако в этом случае причинно-следственные связи показателей должны обеспечивать движущую силу для выполнения миссии организаций </w:t>
      </w:r>
    </w:p>
    <w:p w:rsidR="000D5D27" w:rsidRPr="000D5D27" w:rsidRDefault="000D5D27">
      <w:pPr>
        <w:widowControl/>
        <w:numPr>
          <w:ilvl w:val="0"/>
          <w:numId w:val="10"/>
        </w:numPr>
        <w:spacing w:line="360" w:lineRule="auto"/>
        <w:ind w:right="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не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для управления государственными и 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 </w:t>
      </w:r>
    </w:p>
    <w:p w:rsidR="000D5D27" w:rsidRPr="000D5D27" w:rsidRDefault="000D5D27">
      <w:pPr>
        <w:widowControl/>
        <w:numPr>
          <w:ilvl w:val="0"/>
          <w:numId w:val="10"/>
        </w:numPr>
        <w:spacing w:line="360" w:lineRule="auto"/>
        <w:ind w:right="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для управления государственными и некоммерческими организациями без каких-либо трудностей и адаптации, так такие организации тоже должны оценивать финансовый результат и составлять бюджеты </w:t>
      </w:r>
    </w:p>
    <w:p w:rsidR="000D5D27" w:rsidRPr="000D5D27" w:rsidRDefault="000D5D27">
      <w:pPr>
        <w:widowControl/>
        <w:numPr>
          <w:ilvl w:val="0"/>
          <w:numId w:val="10"/>
        </w:numPr>
        <w:spacing w:line="360" w:lineRule="auto"/>
        <w:ind w:right="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применима для управления государственными и некоммерческими организациями, но финансовая составляющая должна быть заменена на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другую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, не связанную с финансовым результатом (коммерческими интересами акционеров)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0D5D27">
        <w:rPr>
          <w:rFonts w:ascii="Times New Roman" w:hAnsi="Times New Roman" w:cs="Times New Roman"/>
          <w:sz w:val="28"/>
          <w:szCs w:val="28"/>
        </w:rPr>
        <w:t xml:space="preserve">ССП дополняет финансовую оценочную составляющую тремя другими: </w:t>
      </w:r>
    </w:p>
    <w:p w:rsidR="000D5D27" w:rsidRPr="000D5D27" w:rsidRDefault="000D5D27" w:rsidP="00290C39">
      <w:pPr>
        <w:widowControl/>
        <w:numPr>
          <w:ilvl w:val="0"/>
          <w:numId w:val="11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внутренних процессов, интересов акционеров и интересов персонала </w:t>
      </w:r>
    </w:p>
    <w:p w:rsidR="000D5D27" w:rsidRPr="000D5D27" w:rsidRDefault="000D5D27" w:rsidP="00290C39">
      <w:pPr>
        <w:widowControl/>
        <w:numPr>
          <w:ilvl w:val="0"/>
          <w:numId w:val="11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клиентов, внутренних процессов, обучения и развития </w:t>
      </w:r>
    </w:p>
    <w:p w:rsidR="000D5D27" w:rsidRPr="000D5D27" w:rsidRDefault="000D5D27" w:rsidP="00290C39">
      <w:pPr>
        <w:widowControl/>
        <w:numPr>
          <w:ilvl w:val="0"/>
          <w:numId w:val="11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клиентов, внутренних процессов и нематериальных активов </w:t>
      </w:r>
    </w:p>
    <w:p w:rsidR="000D5D27" w:rsidRPr="00290C39" w:rsidRDefault="000D5D27" w:rsidP="00C366D9">
      <w:pPr>
        <w:widowControl/>
        <w:numPr>
          <w:ilvl w:val="0"/>
          <w:numId w:val="11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опережающих индикаторов, материальных активов и нематериальных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активов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0D5D27">
        <w:rPr>
          <w:rFonts w:ascii="Times New Roman" w:hAnsi="Times New Roman" w:cs="Times New Roman"/>
          <w:sz w:val="28"/>
          <w:szCs w:val="28"/>
        </w:rPr>
        <w:t xml:space="preserve">Выберите правильное утверждение: использование ССП обеспечивает. </w:t>
      </w:r>
    </w:p>
    <w:p w:rsidR="000D5D27" w:rsidRPr="00290C39" w:rsidRDefault="000D5D27" w:rsidP="00CE1FD6">
      <w:pPr>
        <w:widowControl/>
        <w:numPr>
          <w:ilvl w:val="0"/>
          <w:numId w:val="12"/>
        </w:numPr>
        <w:spacing w:line="360" w:lineRule="auto"/>
        <w:ind w:left="0" w:right="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преодоление барьера человеческого фактора с помощью стратегического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обучения </w:t>
      </w:r>
    </w:p>
    <w:p w:rsidR="000D5D27" w:rsidRPr="00290C39" w:rsidRDefault="000D5D27" w:rsidP="00DA0017">
      <w:pPr>
        <w:widowControl/>
        <w:numPr>
          <w:ilvl w:val="0"/>
          <w:numId w:val="12"/>
        </w:numPr>
        <w:spacing w:line="360" w:lineRule="auto"/>
        <w:ind w:left="0" w:right="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 xml:space="preserve">преодоление барьера ресурсов с помощью каскадирования Системы показателей </w:t>
      </w:r>
    </w:p>
    <w:p w:rsidR="000D5D27" w:rsidRPr="000D5D27" w:rsidRDefault="000D5D27" w:rsidP="00290C39">
      <w:pPr>
        <w:widowControl/>
        <w:numPr>
          <w:ilvl w:val="0"/>
          <w:numId w:val="12"/>
        </w:numPr>
        <w:spacing w:line="360" w:lineRule="auto"/>
        <w:ind w:left="0" w:right="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преодоление барьера видения с помощью перевода стратегии </w:t>
      </w:r>
    </w:p>
    <w:p w:rsidR="000D5D27" w:rsidRPr="000D5D27" w:rsidRDefault="000D5D27" w:rsidP="00290C39">
      <w:pPr>
        <w:widowControl/>
        <w:numPr>
          <w:ilvl w:val="0"/>
          <w:numId w:val="12"/>
        </w:numPr>
        <w:spacing w:line="360" w:lineRule="auto"/>
        <w:ind w:left="0" w:right="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нет правильного варианта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6. </w:t>
      </w:r>
      <w:r w:rsidRPr="000D5D27">
        <w:rPr>
          <w:rFonts w:ascii="Times New Roman" w:hAnsi="Times New Roman" w:cs="Times New Roman"/>
          <w:sz w:val="28"/>
          <w:szCs w:val="28"/>
        </w:rPr>
        <w:t xml:space="preserve">Различают три вида норм показателей: </w:t>
      </w:r>
    </w:p>
    <w:p w:rsidR="000D5D27" w:rsidRPr="000D5D27" w:rsidRDefault="000D5D27" w:rsidP="00290C39">
      <w:pPr>
        <w:widowControl/>
        <w:numPr>
          <w:ilvl w:val="0"/>
          <w:numId w:val="13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оперативные, тактические и стратегические </w:t>
      </w:r>
    </w:p>
    <w:p w:rsidR="000D5D27" w:rsidRPr="000D5D27" w:rsidRDefault="000D5D27" w:rsidP="00290C39">
      <w:pPr>
        <w:widowControl/>
        <w:numPr>
          <w:ilvl w:val="0"/>
          <w:numId w:val="13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долгосрочные, среднесрочные и краткосрочные </w:t>
      </w:r>
    </w:p>
    <w:p w:rsidR="000D5D27" w:rsidRPr="000D5D27" w:rsidRDefault="000D5D27" w:rsidP="00290C39">
      <w:pPr>
        <w:widowControl/>
        <w:numPr>
          <w:ilvl w:val="0"/>
          <w:numId w:val="13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запаздывающие, текущие и опережающие </w:t>
      </w:r>
    </w:p>
    <w:p w:rsidR="000D5D27" w:rsidRPr="000D5D27" w:rsidRDefault="000D5D27" w:rsidP="00290C39">
      <w:pPr>
        <w:widowControl/>
        <w:numPr>
          <w:ilvl w:val="0"/>
          <w:numId w:val="13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количественные, качественные и смешанные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r w:rsidRPr="000D5D27">
        <w:rPr>
          <w:rFonts w:ascii="Times New Roman" w:hAnsi="Times New Roman" w:cs="Times New Roman"/>
          <w:sz w:val="28"/>
          <w:szCs w:val="28"/>
        </w:rPr>
        <w:t xml:space="preserve">Остаются ли показатели сбалансированной системы неизменными? </w:t>
      </w:r>
    </w:p>
    <w:p w:rsidR="000D5D27" w:rsidRPr="00290C39" w:rsidRDefault="000D5D27" w:rsidP="007F3276">
      <w:pPr>
        <w:widowControl/>
        <w:numPr>
          <w:ilvl w:val="0"/>
          <w:numId w:val="14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да, после разработки и утверждения изменять набор показателей нельзя,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так как это разрушит причинно-следственные отношения в ССП </w:t>
      </w:r>
    </w:p>
    <w:p w:rsidR="000D5D27" w:rsidRPr="00290C39" w:rsidRDefault="000D5D27" w:rsidP="00D43D2E">
      <w:pPr>
        <w:widowControl/>
        <w:numPr>
          <w:ilvl w:val="0"/>
          <w:numId w:val="14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нет, изменять набор показателей можно в том случае, если руководство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не устраивают получаемые результаты </w:t>
      </w:r>
    </w:p>
    <w:p w:rsidR="000D5D27" w:rsidRPr="00290C39" w:rsidRDefault="000D5D27" w:rsidP="00135D98">
      <w:pPr>
        <w:widowControl/>
        <w:numPr>
          <w:ilvl w:val="0"/>
          <w:numId w:val="14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набор показателей изменяется только в том случае, если подвергается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существенным изменениям стратегия организации </w:t>
      </w:r>
    </w:p>
    <w:p w:rsidR="000D5D27" w:rsidRPr="009C5A78" w:rsidRDefault="000D5D27" w:rsidP="00D4297B">
      <w:pPr>
        <w:widowControl/>
        <w:numPr>
          <w:ilvl w:val="0"/>
          <w:numId w:val="14"/>
        </w:numPr>
        <w:spacing w:line="360" w:lineRule="auto"/>
        <w:ind w:left="567" w:right="3"/>
        <w:jc w:val="both"/>
        <w:rPr>
          <w:rFonts w:ascii="Times New Roman" w:hAnsi="Times New Roman" w:cs="Times New Roman"/>
          <w:sz w:val="28"/>
          <w:szCs w:val="28"/>
        </w:rPr>
      </w:pPr>
      <w:r w:rsidRPr="009C5A78">
        <w:rPr>
          <w:rFonts w:ascii="Times New Roman" w:hAnsi="Times New Roman" w:cs="Times New Roman"/>
          <w:sz w:val="28"/>
          <w:szCs w:val="28"/>
        </w:rPr>
        <w:t xml:space="preserve">ССП </w:t>
      </w:r>
      <w:r w:rsidR="00290C39" w:rsidRPr="009C5A78">
        <w:rPr>
          <w:rFonts w:ascii="Times New Roman" w:hAnsi="Times New Roman" w:cs="Times New Roman"/>
          <w:sz w:val="28"/>
          <w:szCs w:val="28"/>
        </w:rPr>
        <w:t>— это</w:t>
      </w:r>
      <w:r w:rsidRPr="009C5A78">
        <w:rPr>
          <w:rFonts w:ascii="Times New Roman" w:hAnsi="Times New Roman" w:cs="Times New Roman"/>
          <w:sz w:val="28"/>
          <w:szCs w:val="28"/>
        </w:rPr>
        <w:t xml:space="preserve"> динамический инструмент, гибкий и способный изменяться в</w:t>
      </w:r>
      <w:r w:rsidR="009C5A78">
        <w:rPr>
          <w:rFonts w:ascii="Times New Roman" w:hAnsi="Times New Roman" w:cs="Times New Roman"/>
          <w:sz w:val="28"/>
          <w:szCs w:val="28"/>
        </w:rPr>
        <w:t xml:space="preserve"> </w:t>
      </w:r>
      <w:r w:rsidRPr="009C5A78">
        <w:rPr>
          <w:rFonts w:ascii="Times New Roman" w:hAnsi="Times New Roman" w:cs="Times New Roman"/>
          <w:sz w:val="28"/>
          <w:szCs w:val="28"/>
        </w:rPr>
        <w:t xml:space="preserve">соответствии с окружающими условиями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Примерные варианты тестовых заданий </w:t>
      </w:r>
    </w:p>
    <w:p w:rsidR="000D5D27" w:rsidRPr="000D5D27" w:rsidRDefault="000D5D27" w:rsidP="009C5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1. Перечислите основные барьеры, препятствующие реализации стратегии: </w:t>
      </w:r>
    </w:p>
    <w:p w:rsidR="000D5D27" w:rsidRPr="000D5D27" w:rsidRDefault="000D5D27" w:rsidP="00290C39">
      <w:pPr>
        <w:widowControl/>
        <w:numPr>
          <w:ilvl w:val="0"/>
          <w:numId w:val="1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барьеры видения, человеческого фактора, ресурсов и руководства </w:t>
      </w:r>
    </w:p>
    <w:p w:rsidR="000D5D27" w:rsidRPr="000D5D27" w:rsidRDefault="000D5D27" w:rsidP="00290C39">
      <w:pPr>
        <w:widowControl/>
        <w:numPr>
          <w:ilvl w:val="0"/>
          <w:numId w:val="1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барьеры финансов, клиентов, внутренних процессов и обучения и развития </w:t>
      </w:r>
    </w:p>
    <w:p w:rsidR="000D5D27" w:rsidRPr="000D5D27" w:rsidRDefault="000D5D27" w:rsidP="00290C39">
      <w:pPr>
        <w:widowControl/>
        <w:numPr>
          <w:ilvl w:val="0"/>
          <w:numId w:val="1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барьеры оценки деятельности, управления </w:t>
      </w:r>
      <w:r w:rsidR="00290C39" w:rsidRPr="000D5D27">
        <w:rPr>
          <w:rFonts w:ascii="Times New Roman" w:hAnsi="Times New Roman" w:cs="Times New Roman"/>
          <w:sz w:val="28"/>
          <w:szCs w:val="28"/>
        </w:rPr>
        <w:t>и распространения</w:t>
      </w:r>
      <w:r w:rsidRPr="000D5D27">
        <w:rPr>
          <w:rFonts w:ascii="Times New Roman" w:hAnsi="Times New Roman" w:cs="Times New Roman"/>
          <w:sz w:val="28"/>
          <w:szCs w:val="28"/>
        </w:rPr>
        <w:t xml:space="preserve"> информации </w:t>
      </w:r>
    </w:p>
    <w:p w:rsidR="000D5D27" w:rsidRPr="000D5D27" w:rsidRDefault="000D5D27" w:rsidP="00290C39">
      <w:pPr>
        <w:widowControl/>
        <w:numPr>
          <w:ilvl w:val="0"/>
          <w:numId w:val="1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барьеры выбора целей, норм и инициатив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Первый опыт успешного применения ССП как системы стратегического управления в крупной корпорации достигнут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290C39">
      <w:pPr>
        <w:widowControl/>
        <w:numPr>
          <w:ilvl w:val="0"/>
          <w:numId w:val="1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энергетической компанией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Nova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Scotia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в 2002 году </w:t>
      </w:r>
    </w:p>
    <w:p w:rsidR="000D5D27" w:rsidRPr="000D5D27" w:rsidRDefault="000D5D27" w:rsidP="00290C39">
      <w:pPr>
        <w:widowControl/>
        <w:numPr>
          <w:ilvl w:val="0"/>
          <w:numId w:val="1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гигантом автомобильной индустрии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Motors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, что спасло его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0D5D27" w:rsidRPr="000D5D27" w:rsidRDefault="000D5D27" w:rsidP="00290C39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разорения в конце ХХ века </w:t>
      </w:r>
    </w:p>
    <w:p w:rsidR="000D5D27" w:rsidRPr="000D5D27" w:rsidRDefault="000D5D27" w:rsidP="00290C39">
      <w:pPr>
        <w:widowControl/>
        <w:numPr>
          <w:ilvl w:val="0"/>
          <w:numId w:val="16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5D27">
        <w:rPr>
          <w:rFonts w:ascii="Times New Roman" w:hAnsi="Times New Roman" w:cs="Times New Roman"/>
          <w:sz w:val="28"/>
          <w:szCs w:val="28"/>
        </w:rPr>
        <w:t>компанией</w:t>
      </w:r>
      <w:r w:rsidRPr="000D5D27">
        <w:rPr>
          <w:rFonts w:ascii="Times New Roman" w:hAnsi="Times New Roman" w:cs="Times New Roman"/>
          <w:sz w:val="28"/>
          <w:szCs w:val="28"/>
          <w:lang w:val="en-US"/>
        </w:rPr>
        <w:t xml:space="preserve"> Mobil North America Marketing and Refining Division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D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D5D27" w:rsidRPr="000D5D27" w:rsidRDefault="000D5D27" w:rsidP="00290C39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1995 году </w:t>
      </w:r>
    </w:p>
    <w:p w:rsidR="000D5D27" w:rsidRPr="000D5D27" w:rsidRDefault="000D5D27" w:rsidP="00290C39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lastRenderedPageBreak/>
        <w:t>c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) американскими корпорациями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McDonalds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Coca-Cola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в середине 90-х годов</w:t>
      </w:r>
    </w:p>
    <w:p w:rsidR="000D5D27" w:rsidRPr="000D5D27" w:rsidRDefault="000D5D27" w:rsidP="00290C39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ХХ века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3. ССП была впервые предложена </w:t>
      </w:r>
    </w:p>
    <w:p w:rsidR="000D5D27" w:rsidRPr="000D5D27" w:rsidRDefault="000D5D27" w:rsidP="00290C39">
      <w:pPr>
        <w:spacing w:line="360" w:lineRule="auto"/>
        <w:ind w:left="142" w:right="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) сотрудником компании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Nova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Scotia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Полом Р.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Нивеном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290C39">
      <w:pPr>
        <w:spacing w:line="360" w:lineRule="auto"/>
        <w:ind w:left="851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2002 году </w:t>
      </w:r>
    </w:p>
    <w:p w:rsidR="000D5D27" w:rsidRPr="000D5D27" w:rsidRDefault="000D5D27" w:rsidP="00290C39">
      <w:pPr>
        <w:widowControl/>
        <w:numPr>
          <w:ilvl w:val="0"/>
          <w:numId w:val="17"/>
        </w:numPr>
        <w:spacing w:line="360" w:lineRule="auto"/>
        <w:ind w:left="851" w:right="3" w:hanging="70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американскими экономистами из Гарварда Робертом Капланом и </w:t>
      </w:r>
    </w:p>
    <w:p w:rsidR="000D5D27" w:rsidRPr="000D5D27" w:rsidRDefault="000D5D27" w:rsidP="00290C39">
      <w:pPr>
        <w:spacing w:line="360" w:lineRule="auto"/>
        <w:ind w:left="851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Дэйвидом Нортоном в 1992 году </w:t>
      </w:r>
    </w:p>
    <w:p w:rsidR="000D5D27" w:rsidRPr="000D5D27" w:rsidRDefault="000D5D27" w:rsidP="00290C39">
      <w:pPr>
        <w:widowControl/>
        <w:numPr>
          <w:ilvl w:val="0"/>
          <w:numId w:val="17"/>
        </w:numPr>
        <w:spacing w:line="360" w:lineRule="auto"/>
        <w:ind w:left="851" w:right="3" w:hanging="70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лауреатами Нобелевской премии, исследователями из Кембриджа (Великобритания) Джеймсом Уотсоном и Френсисом Криком в 1953 году </w:t>
      </w:r>
    </w:p>
    <w:p w:rsidR="000D5D27" w:rsidRPr="00290C39" w:rsidRDefault="000D5D27" w:rsidP="00512C2E">
      <w:pPr>
        <w:widowControl/>
        <w:numPr>
          <w:ilvl w:val="0"/>
          <w:numId w:val="17"/>
        </w:numPr>
        <w:spacing w:line="360" w:lineRule="auto"/>
        <w:ind w:left="851" w:right="3" w:hanging="706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>известным теоретиком по вопросам построения стратегии Майклом Портером в 1985 году в книге «Конкурентное преимущество», получившую за это</w:t>
      </w:r>
      <w:r w:rsidR="00290C39">
        <w:rPr>
          <w:rFonts w:ascii="Times New Roman" w:hAnsi="Times New Roman" w:cs="Times New Roman"/>
          <w:sz w:val="28"/>
          <w:szCs w:val="28"/>
        </w:rPr>
        <w:t xml:space="preserve"> </w:t>
      </w:r>
      <w:r w:rsidRPr="00290C39">
        <w:rPr>
          <w:rFonts w:ascii="Times New Roman" w:hAnsi="Times New Roman" w:cs="Times New Roman"/>
          <w:sz w:val="28"/>
          <w:szCs w:val="28"/>
        </w:rPr>
        <w:t xml:space="preserve">Премию Академии менеджмента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4. Система показателей называется сбалансированной, так как учитывает равновесие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0D5D27" w:rsidRPr="0050133E" w:rsidRDefault="000D5D27">
      <w:pPr>
        <w:widowControl/>
        <w:numPr>
          <w:ilvl w:val="0"/>
          <w:numId w:val="18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50133E">
        <w:rPr>
          <w:rFonts w:ascii="Times New Roman" w:hAnsi="Times New Roman" w:cs="Times New Roman"/>
          <w:sz w:val="28"/>
          <w:szCs w:val="28"/>
        </w:rPr>
        <w:t xml:space="preserve">финансовыми и нефинансовыми индикаторами, внутренними и внешними компонентами организации, запаздывающими и опережающими индикаторами </w:t>
      </w:r>
    </w:p>
    <w:p w:rsidR="00290C39" w:rsidRDefault="000D5D27" w:rsidP="00290C39">
      <w:pPr>
        <w:widowControl/>
        <w:numPr>
          <w:ilvl w:val="0"/>
          <w:numId w:val="18"/>
        </w:numPr>
        <w:spacing w:line="360" w:lineRule="auto"/>
        <w:ind w:left="0" w:right="9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материальными и нематериальными активами, запаздывающими и опережающими индикаторами, стратегическими и оперативными задачами </w:t>
      </w:r>
    </w:p>
    <w:p w:rsidR="000D5D27" w:rsidRPr="000D5D27" w:rsidRDefault="000D5D27" w:rsidP="00290C39">
      <w:pPr>
        <w:widowControl/>
        <w:numPr>
          <w:ilvl w:val="0"/>
          <w:numId w:val="18"/>
        </w:numPr>
        <w:spacing w:line="360" w:lineRule="auto"/>
        <w:ind w:left="0" w:right="9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интересами акционеров и сотрудников, интересами клиентов и компании, тенденциями развития и повышения эффективности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стратегией и видением, текущими значениями и долгосрочными целями, инициативами и миссией организации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5. Первоначально ССП была предложена как </w:t>
      </w:r>
    </w:p>
    <w:p w:rsidR="000D5D27" w:rsidRPr="000D5D27" w:rsidRDefault="000D5D27" w:rsidP="00290C39">
      <w:pPr>
        <w:widowControl/>
        <w:numPr>
          <w:ilvl w:val="0"/>
          <w:numId w:val="19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оценочная система, ориентированная на нематериальные факторы </w:t>
      </w:r>
    </w:p>
    <w:p w:rsidR="000D5D27" w:rsidRPr="000D5D27" w:rsidRDefault="000D5D27" w:rsidP="00290C39">
      <w:pPr>
        <w:widowControl/>
        <w:numPr>
          <w:ilvl w:val="0"/>
          <w:numId w:val="19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построения и формулирования стратегии организации </w:t>
      </w:r>
    </w:p>
    <w:p w:rsidR="000D5D27" w:rsidRPr="000D5D27" w:rsidRDefault="000D5D27" w:rsidP="00290C39">
      <w:pPr>
        <w:widowControl/>
        <w:numPr>
          <w:ilvl w:val="0"/>
          <w:numId w:val="19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система стратегического управления организацией </w:t>
      </w:r>
    </w:p>
    <w:p w:rsidR="000D5D27" w:rsidRPr="000D5D27" w:rsidRDefault="000D5D27" w:rsidP="00290C39">
      <w:pPr>
        <w:widowControl/>
        <w:numPr>
          <w:ilvl w:val="0"/>
          <w:numId w:val="19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инструмент информирования сотрудников организации о результатах деятельности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6. В чем заключаются основные недостатки чрезмерного использования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финансовых показателей? </w:t>
      </w:r>
    </w:p>
    <w:p w:rsidR="000D5D27" w:rsidRPr="000D5D27" w:rsidRDefault="000D5D27" w:rsidP="00290C39">
      <w:pPr>
        <w:widowControl/>
        <w:numPr>
          <w:ilvl w:val="0"/>
          <w:numId w:val="20"/>
        </w:numPr>
        <w:spacing w:line="360" w:lineRule="auto"/>
        <w:ind w:left="284" w:right="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не учитываются условия деловой среды </w:t>
      </w:r>
    </w:p>
    <w:p w:rsidR="000D5D27" w:rsidRPr="000D5D27" w:rsidRDefault="000D5D27" w:rsidP="00290C39">
      <w:pPr>
        <w:widowControl/>
        <w:numPr>
          <w:ilvl w:val="0"/>
          <w:numId w:val="20"/>
        </w:numPr>
        <w:spacing w:line="360" w:lineRule="auto"/>
        <w:ind w:left="284" w:right="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рассматриваются отдельные функциональные области </w:t>
      </w:r>
    </w:p>
    <w:p w:rsidR="000D5D27" w:rsidRPr="000D5D27" w:rsidRDefault="000D5D27" w:rsidP="00290C39">
      <w:pPr>
        <w:widowControl/>
        <w:numPr>
          <w:ilvl w:val="0"/>
          <w:numId w:val="20"/>
        </w:numPr>
        <w:spacing w:line="360" w:lineRule="auto"/>
        <w:ind w:left="284" w:right="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жертвуют долгосрочной перспективой </w:t>
      </w:r>
    </w:p>
    <w:p w:rsidR="000D5D27" w:rsidRPr="000D5D27" w:rsidRDefault="000D5D27" w:rsidP="00290C39">
      <w:pPr>
        <w:widowControl/>
        <w:numPr>
          <w:ilvl w:val="0"/>
          <w:numId w:val="20"/>
        </w:numPr>
        <w:spacing w:line="360" w:lineRule="auto"/>
        <w:ind w:left="284" w:right="3" w:hanging="284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нет потенциала для прогнозирования (движение вперед, глядя в зеркало заднего вида) </w:t>
      </w:r>
    </w:p>
    <w:p w:rsidR="000D5D27" w:rsidRPr="000D5D27" w:rsidRDefault="000D5D27" w:rsidP="00290C39">
      <w:pPr>
        <w:widowControl/>
        <w:numPr>
          <w:ilvl w:val="0"/>
          <w:numId w:val="20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все перечисленное верно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7. В каком виде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ССП для стратегического управления государственными и некоммерческими организациями? </w:t>
      </w:r>
    </w:p>
    <w:p w:rsidR="000D5D27" w:rsidRPr="000D5D27" w:rsidRDefault="000D5D27">
      <w:pPr>
        <w:widowControl/>
        <w:numPr>
          <w:ilvl w:val="0"/>
          <w:numId w:val="21"/>
        </w:numPr>
        <w:spacing w:line="360" w:lineRule="auto"/>
        <w:ind w:left="0" w:right="105" w:hanging="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для управления государственными и некоммерческими организациями, однако в этом случае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причинноследственные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 xml:space="preserve"> связи показателей должны обеспечивать движущую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силу для выполнения миссии организаций </w:t>
      </w:r>
    </w:p>
    <w:p w:rsidR="000D5D27" w:rsidRPr="000D5D27" w:rsidRDefault="000D5D27">
      <w:pPr>
        <w:widowControl/>
        <w:numPr>
          <w:ilvl w:val="0"/>
          <w:numId w:val="21"/>
        </w:numPr>
        <w:spacing w:line="360" w:lineRule="auto"/>
        <w:ind w:left="0" w:right="105" w:hanging="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не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для управления государственными и некоммерческими организациями, так как при корректном построении ССП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причинно-следственные связи показателей приводят к удовлетворению финансовых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(коммерческих) интересов акционеров </w:t>
      </w:r>
    </w:p>
    <w:p w:rsidR="000D5D27" w:rsidRPr="000D5D27" w:rsidRDefault="000D5D27">
      <w:pPr>
        <w:widowControl/>
        <w:numPr>
          <w:ilvl w:val="0"/>
          <w:numId w:val="21"/>
        </w:numPr>
        <w:spacing w:line="360" w:lineRule="auto"/>
        <w:ind w:left="0" w:right="105" w:hanging="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</w:t>
      </w:r>
      <w:proofErr w:type="gramStart"/>
      <w:r w:rsidRPr="000D5D27">
        <w:rPr>
          <w:rFonts w:ascii="Times New Roman" w:hAnsi="Times New Roman" w:cs="Times New Roman"/>
          <w:sz w:val="28"/>
          <w:szCs w:val="28"/>
        </w:rPr>
        <w:t>применима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для управления государственными и некоммерческими организациями без каких-либо трудностей и адаптации, так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такие организации тоже должны оценивать финансовый результат и составлять бюджеты </w:t>
      </w:r>
    </w:p>
    <w:p w:rsidR="000D5D27" w:rsidRPr="000D5D27" w:rsidRDefault="000D5D27">
      <w:pPr>
        <w:widowControl/>
        <w:numPr>
          <w:ilvl w:val="0"/>
          <w:numId w:val="21"/>
        </w:numPr>
        <w:spacing w:line="360" w:lineRule="auto"/>
        <w:ind w:left="0" w:right="105" w:hanging="10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ССП применима для управления государственными и некоммерческими организациями, но финансовая составляющая должна быть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D27">
        <w:rPr>
          <w:rFonts w:ascii="Times New Roman" w:hAnsi="Times New Roman" w:cs="Times New Roman"/>
          <w:sz w:val="28"/>
          <w:szCs w:val="28"/>
        </w:rPr>
        <w:t>заменена</w:t>
      </w:r>
      <w:proofErr w:type="gramEnd"/>
      <w:r w:rsidRPr="000D5D27">
        <w:rPr>
          <w:rFonts w:ascii="Times New Roman" w:hAnsi="Times New Roman" w:cs="Times New Roman"/>
          <w:sz w:val="28"/>
          <w:szCs w:val="28"/>
        </w:rPr>
        <w:t xml:space="preserve"> на другую, не связанную с финансовым результатом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(коммерческими интересами акционеров)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8. ССП дополняет финансовую оценочную составляющую тремя другими: </w:t>
      </w:r>
    </w:p>
    <w:p w:rsidR="000D5D27" w:rsidRPr="000D5D27" w:rsidRDefault="000D5D27" w:rsidP="00290C39">
      <w:pPr>
        <w:widowControl/>
        <w:numPr>
          <w:ilvl w:val="0"/>
          <w:numId w:val="2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внутренних процессов, интересов акционеров и интересов персонала </w:t>
      </w:r>
    </w:p>
    <w:p w:rsidR="000D5D27" w:rsidRPr="000D5D27" w:rsidRDefault="000D5D27" w:rsidP="00290C39">
      <w:pPr>
        <w:widowControl/>
        <w:numPr>
          <w:ilvl w:val="0"/>
          <w:numId w:val="2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клиентов, внутренних процессов, обучения и развития </w:t>
      </w:r>
    </w:p>
    <w:p w:rsidR="000D5D27" w:rsidRPr="000D5D27" w:rsidRDefault="000D5D27" w:rsidP="00290C39">
      <w:pPr>
        <w:widowControl/>
        <w:numPr>
          <w:ilvl w:val="0"/>
          <w:numId w:val="2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клиентов, внутренних процессов и нематериальных активов </w:t>
      </w:r>
    </w:p>
    <w:p w:rsidR="000D5D27" w:rsidRPr="00290C39" w:rsidRDefault="000D5D27" w:rsidP="002673A4">
      <w:pPr>
        <w:widowControl/>
        <w:numPr>
          <w:ilvl w:val="0"/>
          <w:numId w:val="2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 xml:space="preserve">опережающих индикаторов, материальных активов и нематериальных активов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9. Основная область применения ССП </w:t>
      </w:r>
    </w:p>
    <w:p w:rsidR="000D5D27" w:rsidRPr="000D5D27" w:rsidRDefault="000D5D27" w:rsidP="00290C39">
      <w:pPr>
        <w:widowControl/>
        <w:numPr>
          <w:ilvl w:val="0"/>
          <w:numId w:val="23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оценочная система, ориентированная на нематериальные факторы </w:t>
      </w:r>
    </w:p>
    <w:p w:rsidR="000D5D27" w:rsidRPr="000D5D27" w:rsidRDefault="000D5D27" w:rsidP="00290C39">
      <w:pPr>
        <w:widowControl/>
        <w:numPr>
          <w:ilvl w:val="0"/>
          <w:numId w:val="23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система стратегического управления организацией </w:t>
      </w:r>
    </w:p>
    <w:p w:rsidR="000D5D27" w:rsidRPr="000D5D27" w:rsidRDefault="000D5D27" w:rsidP="00290C39">
      <w:pPr>
        <w:widowControl/>
        <w:numPr>
          <w:ilvl w:val="0"/>
          <w:numId w:val="23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инструмент распространения информации о результатах деятельности </w:t>
      </w:r>
    </w:p>
    <w:p w:rsidR="000D5D27" w:rsidRPr="000D5D27" w:rsidRDefault="000D5D27" w:rsidP="00290C39">
      <w:pPr>
        <w:widowControl/>
        <w:numPr>
          <w:ilvl w:val="0"/>
          <w:numId w:val="23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все перечисленное верно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10. Выберите правильное утверждение: использование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ССП обеспечивает… </w:t>
      </w:r>
    </w:p>
    <w:p w:rsidR="000D5D27" w:rsidRPr="000D5D27" w:rsidRDefault="000D5D27" w:rsidP="00290C39">
      <w:pPr>
        <w:widowControl/>
        <w:numPr>
          <w:ilvl w:val="0"/>
          <w:numId w:val="2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преодоление барьера человеческого фактора </w:t>
      </w:r>
      <w:r w:rsidR="00290C39" w:rsidRPr="000D5D27">
        <w:rPr>
          <w:rFonts w:ascii="Times New Roman" w:hAnsi="Times New Roman" w:cs="Times New Roman"/>
          <w:sz w:val="28"/>
          <w:szCs w:val="28"/>
        </w:rPr>
        <w:t>с помощью</w:t>
      </w:r>
      <w:r w:rsidRPr="000D5D27">
        <w:rPr>
          <w:rFonts w:ascii="Times New Roman" w:hAnsi="Times New Roman" w:cs="Times New Roman"/>
          <w:sz w:val="28"/>
          <w:szCs w:val="28"/>
        </w:rPr>
        <w:t xml:space="preserve"> стратегического обучения </w:t>
      </w:r>
    </w:p>
    <w:p w:rsidR="000D5D27" w:rsidRPr="00290C39" w:rsidRDefault="000D5D27" w:rsidP="00CD7A12">
      <w:pPr>
        <w:widowControl/>
        <w:numPr>
          <w:ilvl w:val="0"/>
          <w:numId w:val="2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290C39">
        <w:rPr>
          <w:rFonts w:ascii="Times New Roman" w:hAnsi="Times New Roman" w:cs="Times New Roman"/>
          <w:sz w:val="28"/>
          <w:szCs w:val="28"/>
        </w:rPr>
        <w:t xml:space="preserve">преодоление барьера ресурсов с помощью каскадирования Системы показателей </w:t>
      </w:r>
    </w:p>
    <w:p w:rsidR="000D5D27" w:rsidRPr="000D5D27" w:rsidRDefault="000D5D27" w:rsidP="00290C39">
      <w:pPr>
        <w:widowControl/>
        <w:numPr>
          <w:ilvl w:val="0"/>
          <w:numId w:val="2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преодоление барьера видения с помощью перевода стратегии </w:t>
      </w:r>
    </w:p>
    <w:p w:rsidR="000D5D27" w:rsidRPr="000D5D27" w:rsidRDefault="000D5D27" w:rsidP="00290C39">
      <w:pPr>
        <w:widowControl/>
        <w:numPr>
          <w:ilvl w:val="0"/>
          <w:numId w:val="2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нет правильного варианта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11. Различают три вида норм показателей: </w:t>
      </w:r>
    </w:p>
    <w:p w:rsidR="000D5D27" w:rsidRPr="000D5D27" w:rsidRDefault="000D5D27" w:rsidP="00290C39">
      <w:pPr>
        <w:widowControl/>
        <w:numPr>
          <w:ilvl w:val="0"/>
          <w:numId w:val="2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оперативные, тактические и стратегические </w:t>
      </w:r>
    </w:p>
    <w:p w:rsidR="000D5D27" w:rsidRPr="000D5D27" w:rsidRDefault="000D5D27" w:rsidP="00290C39">
      <w:pPr>
        <w:widowControl/>
        <w:numPr>
          <w:ilvl w:val="0"/>
          <w:numId w:val="2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долгосрочные, среднесрочные и краткосрочные </w:t>
      </w:r>
    </w:p>
    <w:p w:rsidR="000D5D27" w:rsidRPr="000D5D27" w:rsidRDefault="000D5D27" w:rsidP="00290C39">
      <w:pPr>
        <w:widowControl/>
        <w:numPr>
          <w:ilvl w:val="0"/>
          <w:numId w:val="2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запаздывающие, текущие и опережающие </w:t>
      </w:r>
    </w:p>
    <w:p w:rsidR="000D5D27" w:rsidRPr="000D5D27" w:rsidRDefault="000D5D27" w:rsidP="00290C39">
      <w:pPr>
        <w:widowControl/>
        <w:numPr>
          <w:ilvl w:val="0"/>
          <w:numId w:val="2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количественные, качественные и смешанные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12. Остаются ли показатели сбалансированной системы неизменными? </w:t>
      </w:r>
    </w:p>
    <w:p w:rsidR="000D5D27" w:rsidRPr="000D5D27" w:rsidRDefault="000D5D27" w:rsidP="000D5D27">
      <w:pPr>
        <w:spacing w:line="360" w:lineRule="auto"/>
        <w:ind w:right="54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да, после разработки и утверждения изменять набор показателей нельзя, так как это разрушит причинно-следственные отношения в ССП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нет, изменять набор показателей можно в том случае, если руководство не устраивают получаемые результаты </w:t>
      </w:r>
    </w:p>
    <w:p w:rsidR="000D5D27" w:rsidRPr="000D5D27" w:rsidRDefault="000D5D27">
      <w:pPr>
        <w:widowControl/>
        <w:numPr>
          <w:ilvl w:val="0"/>
          <w:numId w:val="31"/>
        </w:numPr>
        <w:spacing w:line="360" w:lineRule="auto"/>
        <w:ind w:left="0" w:right="35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набор показателей изменяется только в том случае, если подвергается существенным изменениям стратегия организации </w:t>
      </w:r>
    </w:p>
    <w:p w:rsidR="000D5D27" w:rsidRPr="000D5D27" w:rsidRDefault="000D5D27">
      <w:pPr>
        <w:widowControl/>
        <w:numPr>
          <w:ilvl w:val="0"/>
          <w:numId w:val="31"/>
        </w:numPr>
        <w:spacing w:line="360" w:lineRule="auto"/>
        <w:ind w:left="0" w:right="35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– это динамический инструмент, гибкий и способный изменяться в соответствии с окружающими условиями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13. Что из перечисленного относится к явным признакам потребности в изменении системы оценки результатов деятельности в организации? </w:t>
      </w:r>
    </w:p>
    <w:p w:rsidR="000D5D27" w:rsidRPr="000D5D27" w:rsidRDefault="000D5D27" w:rsidP="00290C39">
      <w:pPr>
        <w:widowControl/>
        <w:numPr>
          <w:ilvl w:val="0"/>
          <w:numId w:val="51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все результаты деятельности удовлетворительны, кроме прибыли </w:t>
      </w:r>
    </w:p>
    <w:p w:rsidR="000D5D27" w:rsidRPr="000D5D27" w:rsidRDefault="000D5D27" w:rsidP="00290C39">
      <w:pPr>
        <w:widowControl/>
        <w:numPr>
          <w:ilvl w:val="0"/>
          <w:numId w:val="51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корпоративная стратегия недавно подверглась изменению </w:t>
      </w:r>
    </w:p>
    <w:p w:rsidR="000D5D27" w:rsidRPr="000D5D27" w:rsidRDefault="000D5D27" w:rsidP="00290C39">
      <w:pPr>
        <w:widowControl/>
        <w:numPr>
          <w:ilvl w:val="0"/>
          <w:numId w:val="51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никто не замечает отсутствия отчетов о результатах деятельности </w:t>
      </w:r>
    </w:p>
    <w:p w:rsidR="000D5D27" w:rsidRPr="000D5D27" w:rsidRDefault="000D5D27" w:rsidP="00290C39">
      <w:pPr>
        <w:widowControl/>
        <w:numPr>
          <w:ilvl w:val="0"/>
          <w:numId w:val="51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клиенты не покупают продукцию, хотя цены на нее не выше, чем у конкурентов </w:t>
      </w:r>
    </w:p>
    <w:p w:rsidR="000D5D27" w:rsidRPr="000D5D27" w:rsidRDefault="000D5D27" w:rsidP="00290C39">
      <w:pPr>
        <w:widowControl/>
        <w:numPr>
          <w:ilvl w:val="0"/>
          <w:numId w:val="51"/>
        </w:numPr>
        <w:spacing w:line="360" w:lineRule="auto"/>
        <w:ind w:left="426" w:right="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все перечисленное верно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14. Назовите главную причину создания команды по разработке и внедрению ССП. </w:t>
      </w:r>
    </w:p>
    <w:p w:rsidR="000D5D27" w:rsidRPr="000D5D27" w:rsidRDefault="000D5D27">
      <w:pPr>
        <w:widowControl/>
        <w:numPr>
          <w:ilvl w:val="0"/>
          <w:numId w:val="3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целесообразность распараллелить подбор показателей для разных составляющих между несколькими разработчиками для ускорения процесса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разработки </w:t>
      </w:r>
    </w:p>
    <w:p w:rsidR="000D5D27" w:rsidRPr="000D5D27" w:rsidRDefault="000D5D27">
      <w:pPr>
        <w:widowControl/>
        <w:numPr>
          <w:ilvl w:val="0"/>
          <w:numId w:val="3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необходимость совещательного момента при отборе показателей и установке причинно-следственных связей между ними </w:t>
      </w:r>
    </w:p>
    <w:p w:rsidR="000D5D27" w:rsidRPr="000D5D27" w:rsidRDefault="000D5D27">
      <w:pPr>
        <w:widowControl/>
        <w:numPr>
          <w:ilvl w:val="0"/>
          <w:numId w:val="3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ни один человек в организации, включая генерального директора, не обладает всеми знаниями стратегии, рынков, конкурентов, процессов и областей деятельности, необходимыми для создания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</w:t>
      </w:r>
    </w:p>
    <w:p w:rsidR="000D5D27" w:rsidRPr="000D5D27" w:rsidRDefault="000D5D27">
      <w:pPr>
        <w:widowControl/>
        <w:numPr>
          <w:ilvl w:val="0"/>
          <w:numId w:val="32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только эффективные команды используют в своей работе общий подход, необходимый для создания ССП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15. Стратегической картой называется… </w:t>
      </w:r>
    </w:p>
    <w:p w:rsidR="000D5D27" w:rsidRPr="000D5D27" w:rsidRDefault="000D5D27" w:rsidP="00290C39">
      <w:pPr>
        <w:widowControl/>
        <w:numPr>
          <w:ilvl w:val="0"/>
          <w:numId w:val="27"/>
        </w:numPr>
        <w:spacing w:line="360" w:lineRule="auto"/>
        <w:ind w:left="0" w:right="9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перечень показателей с указанием их стратегических целей </w:t>
      </w:r>
    </w:p>
    <w:p w:rsidR="00290C39" w:rsidRDefault="000D5D27" w:rsidP="00290C39">
      <w:pPr>
        <w:widowControl/>
        <w:numPr>
          <w:ilvl w:val="0"/>
          <w:numId w:val="27"/>
        </w:numPr>
        <w:spacing w:line="360" w:lineRule="auto"/>
        <w:ind w:left="0" w:right="9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графическое изображение рассказа о стратегии посредством причинно-следственных отношений целей и показателей </w:t>
      </w:r>
    </w:p>
    <w:p w:rsidR="000D5D27" w:rsidRPr="000D5D27" w:rsidRDefault="000D5D27" w:rsidP="00290C39">
      <w:pPr>
        <w:widowControl/>
        <w:numPr>
          <w:ilvl w:val="0"/>
          <w:numId w:val="27"/>
        </w:numPr>
        <w:spacing w:line="360" w:lineRule="auto"/>
        <w:ind w:left="0" w:right="97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перечень целей и их отношением к стратегии </w:t>
      </w:r>
    </w:p>
    <w:p w:rsidR="000D5D27" w:rsidRPr="000D5D27" w:rsidRDefault="000D5D27" w:rsidP="00290C39">
      <w:pPr>
        <w:tabs>
          <w:tab w:val="left" w:pos="705"/>
          <w:tab w:val="center" w:pos="827"/>
          <w:tab w:val="center" w:pos="2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нет правильного ответа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16.Выберите правильное утверждение </w:t>
      </w:r>
    </w:p>
    <w:p w:rsidR="000D5D27" w:rsidRPr="000D5D27" w:rsidRDefault="000D5D27">
      <w:pPr>
        <w:widowControl/>
        <w:numPr>
          <w:ilvl w:val="0"/>
          <w:numId w:val="29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 отличие от стратегии и целей, которые могут быть достигнуты с течением времени, до конца выполнить миссию нельзя. </w:t>
      </w:r>
    </w:p>
    <w:p w:rsidR="000D5D27" w:rsidRPr="000D5D27" w:rsidRDefault="000D5D27">
      <w:pPr>
        <w:widowControl/>
        <w:numPr>
          <w:ilvl w:val="0"/>
          <w:numId w:val="29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Видение определяет основную цель организации – почему она существует. </w:t>
      </w:r>
    </w:p>
    <w:p w:rsidR="000D5D27" w:rsidRPr="000D5D27" w:rsidRDefault="000D5D27">
      <w:pPr>
        <w:widowControl/>
        <w:numPr>
          <w:ilvl w:val="0"/>
          <w:numId w:val="29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Миссия – это вечные принципы, которыми руководствуется организация. </w:t>
      </w:r>
    </w:p>
    <w:p w:rsidR="000D5D27" w:rsidRPr="000D5D27" w:rsidRDefault="000D5D27">
      <w:pPr>
        <w:widowControl/>
        <w:numPr>
          <w:ilvl w:val="0"/>
          <w:numId w:val="29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Один из эффективных методов формулирования ценностей носит название «Пять почему».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17. Выберите правильное соответствие категорий составляющей обучения и развития. </w:t>
      </w:r>
    </w:p>
    <w:p w:rsidR="000D5D27" w:rsidRPr="000D5D27" w:rsidRDefault="000D5D27" w:rsidP="009C5A78">
      <w:pPr>
        <w:widowControl/>
        <w:numPr>
          <w:ilvl w:val="0"/>
          <w:numId w:val="28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стратегические технологии – мотивация и единая направленность </w:t>
      </w:r>
    </w:p>
    <w:p w:rsidR="000D5D27" w:rsidRPr="000D5D27" w:rsidRDefault="000D5D27" w:rsidP="009C5A78">
      <w:pPr>
        <w:widowControl/>
        <w:numPr>
          <w:ilvl w:val="0"/>
          <w:numId w:val="28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стратегические компетенции – оценка способностей </w:t>
      </w:r>
    </w:p>
    <w:p w:rsidR="000D5D27" w:rsidRPr="000D5D27" w:rsidRDefault="000D5D27" w:rsidP="009C5A78">
      <w:pPr>
        <w:widowControl/>
        <w:numPr>
          <w:ilvl w:val="0"/>
          <w:numId w:val="28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атмосфера активности – оценка инструментария работников </w:t>
      </w:r>
    </w:p>
    <w:p w:rsidR="000D5D27" w:rsidRPr="000D5D27" w:rsidRDefault="000D5D27" w:rsidP="009C5A78">
      <w:pPr>
        <w:widowControl/>
        <w:numPr>
          <w:ilvl w:val="0"/>
          <w:numId w:val="28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нет правильного ответа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 18. Финансовая составляющая ССП… </w:t>
      </w:r>
    </w:p>
    <w:p w:rsidR="000D5D27" w:rsidRPr="000D5D27" w:rsidRDefault="000D5D27" w:rsidP="009C5A78">
      <w:pPr>
        <w:widowControl/>
        <w:numPr>
          <w:ilvl w:val="0"/>
          <w:numId w:val="30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содержит только запаздывающие показатели, факторы деятельности для которых содержатся в других составляющих </w:t>
      </w:r>
    </w:p>
    <w:p w:rsidR="000D5D27" w:rsidRPr="000D5D27" w:rsidRDefault="000D5D27" w:rsidP="009C5A78">
      <w:pPr>
        <w:widowControl/>
        <w:numPr>
          <w:ilvl w:val="0"/>
          <w:numId w:val="30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должна содержать комплекс опережающих и запаздывающих индикаторов </w:t>
      </w:r>
    </w:p>
    <w:p w:rsidR="000D5D27" w:rsidRPr="000D5D27" w:rsidRDefault="000D5D27" w:rsidP="009C5A78">
      <w:pPr>
        <w:widowControl/>
        <w:numPr>
          <w:ilvl w:val="0"/>
          <w:numId w:val="30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содержит только запаздывающие показатели, для которых нельзя определить опережающие </w:t>
      </w:r>
    </w:p>
    <w:p w:rsidR="000D5D27" w:rsidRPr="000D5D27" w:rsidRDefault="000D5D27" w:rsidP="009C5A78">
      <w:pPr>
        <w:widowControl/>
        <w:numPr>
          <w:ilvl w:val="0"/>
          <w:numId w:val="30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содержит только опережающие индикаторы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19. Возможно ли построение ССП не во всей организации, а в отдельном ее подразделении? </w:t>
      </w:r>
    </w:p>
    <w:p w:rsidR="009C5A78" w:rsidRDefault="000D5D27" w:rsidP="000D5D27">
      <w:pPr>
        <w:spacing w:line="360" w:lineRule="auto"/>
        <w:ind w:right="9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нет, невозможно, так как в построении ССП должны участвовать представители всех функциональных направлений организации </w:t>
      </w:r>
    </w:p>
    <w:p w:rsidR="000D5D27" w:rsidRPr="000D5D27" w:rsidRDefault="000D5D27" w:rsidP="000D5D27">
      <w:pPr>
        <w:spacing w:line="360" w:lineRule="auto"/>
        <w:ind w:right="9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да, но подразделение должно обладать всем комплексом характеристик, присущих цепочке создания стоимости в организации </w:t>
      </w:r>
      <w:proofErr w:type="spellStart"/>
      <w:r w:rsidRPr="000D5D2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да, так как нет принципиальной разницы, начинать построение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ССП сверху вниз или снизу вверх, начиная с любого подразделения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27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0D5D27">
        <w:rPr>
          <w:rFonts w:ascii="Times New Roman" w:hAnsi="Times New Roman" w:cs="Times New Roman"/>
          <w:sz w:val="28"/>
          <w:szCs w:val="28"/>
        </w:rPr>
        <w:t>)</w:t>
      </w:r>
      <w:r w:rsidRPr="000D5D27">
        <w:rPr>
          <w:rFonts w:ascii="Times New Roman" w:hAnsi="Times New Roman" w:cs="Times New Roman"/>
          <w:sz w:val="28"/>
          <w:szCs w:val="28"/>
        </w:rPr>
        <w:tab/>
        <w:t xml:space="preserve">нет, так как стратегия, переводом которой в оперативные действия занимается ССП, разработана и сформулирована для всей организации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20.Для какой «дисциплины» является ключевым процессом быстрое продвижение на рынок? </w:t>
      </w:r>
    </w:p>
    <w:p w:rsidR="000D5D27" w:rsidRPr="000D5D27" w:rsidRDefault="000D5D27" w:rsidP="009C5A78">
      <w:pPr>
        <w:widowControl/>
        <w:numPr>
          <w:ilvl w:val="0"/>
          <w:numId w:val="4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лидерство по продукту </w:t>
      </w:r>
    </w:p>
    <w:p w:rsidR="000D5D27" w:rsidRPr="000D5D27" w:rsidRDefault="000D5D27" w:rsidP="009C5A78">
      <w:pPr>
        <w:widowControl/>
        <w:numPr>
          <w:ilvl w:val="0"/>
          <w:numId w:val="4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тесные связи с клиентами </w:t>
      </w:r>
    </w:p>
    <w:p w:rsidR="000D5D27" w:rsidRPr="000D5D27" w:rsidRDefault="000D5D27" w:rsidP="009C5A78">
      <w:pPr>
        <w:widowControl/>
        <w:numPr>
          <w:ilvl w:val="0"/>
          <w:numId w:val="4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операционное совершенство </w:t>
      </w:r>
    </w:p>
    <w:p w:rsidR="000D5D27" w:rsidRPr="000D5D27" w:rsidRDefault="000D5D27" w:rsidP="009C5A78">
      <w:pPr>
        <w:widowControl/>
        <w:numPr>
          <w:ilvl w:val="0"/>
          <w:numId w:val="44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для всех трех равнозначно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21. Для какой «дисциплины» покупательной ценности является ориентиром достижение низких цен? </w:t>
      </w:r>
    </w:p>
    <w:p w:rsidR="000D5D27" w:rsidRPr="000D5D27" w:rsidRDefault="000D5D27" w:rsidP="009C5A78">
      <w:pPr>
        <w:widowControl/>
        <w:numPr>
          <w:ilvl w:val="0"/>
          <w:numId w:val="37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лидерство по продукту </w:t>
      </w:r>
    </w:p>
    <w:p w:rsidR="000D5D27" w:rsidRPr="000D5D27" w:rsidRDefault="000D5D27" w:rsidP="009C5A78">
      <w:pPr>
        <w:widowControl/>
        <w:numPr>
          <w:ilvl w:val="0"/>
          <w:numId w:val="37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lastRenderedPageBreak/>
        <w:t xml:space="preserve">тесные связи с клиентами </w:t>
      </w:r>
    </w:p>
    <w:p w:rsidR="000D5D27" w:rsidRPr="000D5D27" w:rsidRDefault="000D5D27" w:rsidP="009C5A78">
      <w:pPr>
        <w:widowControl/>
        <w:numPr>
          <w:ilvl w:val="0"/>
          <w:numId w:val="37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операционное совершенство </w:t>
      </w:r>
    </w:p>
    <w:p w:rsidR="000D5D27" w:rsidRPr="000D5D27" w:rsidRDefault="000D5D27" w:rsidP="009C5A78">
      <w:pPr>
        <w:widowControl/>
        <w:numPr>
          <w:ilvl w:val="0"/>
          <w:numId w:val="37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для всех трех равнозначно </w:t>
      </w:r>
    </w:p>
    <w:p w:rsidR="000D5D27" w:rsidRPr="000D5D27" w:rsidRDefault="000D5D27" w:rsidP="000D5D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22. Выберите правильную функцию участника управленческой команды </w:t>
      </w:r>
    </w:p>
    <w:p w:rsidR="000D5D27" w:rsidRPr="000D5D27" w:rsidRDefault="000D5D27">
      <w:pPr>
        <w:widowControl/>
        <w:numPr>
          <w:ilvl w:val="0"/>
          <w:numId w:val="4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поддерживающий руководитель ССП содействует формированию эффективной команды посредством наставничества и </w:t>
      </w:r>
    </w:p>
    <w:p w:rsidR="000D5D27" w:rsidRPr="000D5D27" w:rsidRDefault="000D5D27" w:rsidP="000D5D27">
      <w:pPr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поддержки </w:t>
      </w:r>
    </w:p>
    <w:p w:rsidR="000D5D27" w:rsidRPr="000D5D27" w:rsidRDefault="000D5D27">
      <w:pPr>
        <w:widowControl/>
        <w:numPr>
          <w:ilvl w:val="0"/>
          <w:numId w:val="4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члены команды представляют специальные знания хозяйственной единицы или функциональных областей </w:t>
      </w:r>
    </w:p>
    <w:p w:rsidR="000D5D27" w:rsidRPr="000D5D27" w:rsidRDefault="000D5D27">
      <w:pPr>
        <w:widowControl/>
        <w:numPr>
          <w:ilvl w:val="0"/>
          <w:numId w:val="4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эксперт по организационным изменениям представляет команде ресурсы (как людские, так и финансовые) </w:t>
      </w:r>
    </w:p>
    <w:p w:rsidR="000D5D27" w:rsidRPr="000D5D27" w:rsidRDefault="000D5D27">
      <w:pPr>
        <w:widowControl/>
        <w:numPr>
          <w:ilvl w:val="0"/>
          <w:numId w:val="45"/>
        </w:numPr>
        <w:spacing w:line="360" w:lineRule="auto"/>
        <w:ind w:left="0" w:right="3"/>
        <w:jc w:val="both"/>
        <w:rPr>
          <w:rFonts w:ascii="Times New Roman" w:hAnsi="Times New Roman" w:cs="Times New Roman"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ведущий специалист по ССП представляет команде справочную информацию по стратегии и методологии </w:t>
      </w:r>
    </w:p>
    <w:p w:rsidR="009C5A78" w:rsidRDefault="009C5A78" w:rsidP="00290C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A78" w:rsidRDefault="009C5A78" w:rsidP="00290C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32B9" w:rsidRPr="00202842" w:rsidRDefault="000D5D27" w:rsidP="00290C3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D5D27">
        <w:rPr>
          <w:rFonts w:ascii="Times New Roman" w:hAnsi="Times New Roman" w:cs="Times New Roman"/>
          <w:sz w:val="28"/>
          <w:szCs w:val="28"/>
        </w:rPr>
        <w:t xml:space="preserve"> </w:t>
      </w:r>
      <w:r w:rsidR="00FB4414" w:rsidRPr="00202842">
        <w:rPr>
          <w:rFonts w:ascii="Times New Roman" w:hAnsi="Times New Roman"/>
          <w:b/>
          <w:sz w:val="28"/>
          <w:szCs w:val="28"/>
        </w:rPr>
        <w:t>7</w:t>
      </w:r>
      <w:r w:rsidR="00375E2F" w:rsidRPr="00202842">
        <w:rPr>
          <w:rFonts w:ascii="Times New Roman" w:hAnsi="Times New Roman"/>
          <w:b/>
          <w:sz w:val="28"/>
          <w:szCs w:val="28"/>
        </w:rPr>
        <w:t xml:space="preserve">. </w:t>
      </w:r>
      <w:r w:rsidR="003332B9" w:rsidRPr="00202842">
        <w:rPr>
          <w:rFonts w:ascii="Times New Roman" w:hAnsi="Times New Roman"/>
          <w:b/>
          <w:sz w:val="28"/>
          <w:szCs w:val="28"/>
        </w:rPr>
        <w:t>Фонд оценочных сре</w:t>
      </w:r>
      <w:proofErr w:type="gramStart"/>
      <w:r w:rsidR="003332B9" w:rsidRPr="00202842">
        <w:rPr>
          <w:rFonts w:ascii="Times New Roman" w:hAnsi="Times New Roman"/>
          <w:b/>
          <w:sz w:val="28"/>
          <w:szCs w:val="28"/>
        </w:rPr>
        <w:t>дств дл</w:t>
      </w:r>
      <w:proofErr w:type="gramEnd"/>
      <w:r w:rsidR="003332B9" w:rsidRPr="00202842">
        <w:rPr>
          <w:rFonts w:ascii="Times New Roman" w:hAnsi="Times New Roman"/>
          <w:b/>
          <w:sz w:val="28"/>
          <w:szCs w:val="28"/>
        </w:rPr>
        <w:t>я проведения промежуточной аттестации</w:t>
      </w:r>
      <w:r w:rsidR="0083591C" w:rsidRPr="00202842">
        <w:rPr>
          <w:rFonts w:ascii="Times New Roman" w:hAnsi="Times New Roman"/>
          <w:b/>
          <w:sz w:val="28"/>
          <w:szCs w:val="28"/>
        </w:rPr>
        <w:t xml:space="preserve"> обучающихся по дисциплине</w:t>
      </w:r>
    </w:p>
    <w:p w:rsidR="003046CD" w:rsidRPr="00202842" w:rsidRDefault="003046CD" w:rsidP="009C3D8F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202842">
        <w:rPr>
          <w:sz w:val="28"/>
          <w:szCs w:val="28"/>
        </w:rPr>
        <w:t xml:space="preserve">Перечень компетенций, формируемых в процессе освоения дисциплины содержится в разделе 2 </w:t>
      </w:r>
      <w:r w:rsidR="00E55A4B" w:rsidRPr="00202842">
        <w:rPr>
          <w:sz w:val="28"/>
          <w:szCs w:val="28"/>
        </w:rPr>
        <w:t>«</w:t>
      </w:r>
      <w:r w:rsidRPr="00202842">
        <w:rPr>
          <w:sz w:val="28"/>
          <w:szCs w:val="28"/>
        </w:rPr>
        <w:t xml:space="preserve">Перечень планируемых результатов </w:t>
      </w:r>
      <w:proofErr w:type="gramStart"/>
      <w:r w:rsidRPr="00202842">
        <w:rPr>
          <w:sz w:val="28"/>
          <w:szCs w:val="28"/>
        </w:rPr>
        <w:t>обучения по дисциплине</w:t>
      </w:r>
      <w:proofErr w:type="gramEnd"/>
      <w:r w:rsidRPr="00202842">
        <w:rPr>
          <w:sz w:val="28"/>
          <w:szCs w:val="28"/>
        </w:rPr>
        <w:t>, соотнесенных с планируемыми результатами освоения общеобразовательной программы</w:t>
      </w:r>
      <w:r w:rsidR="00E55A4B" w:rsidRPr="00202842">
        <w:rPr>
          <w:sz w:val="28"/>
          <w:szCs w:val="28"/>
        </w:rPr>
        <w:t>»</w:t>
      </w:r>
      <w:r w:rsidRPr="00202842">
        <w:rPr>
          <w:sz w:val="28"/>
          <w:szCs w:val="28"/>
        </w:rPr>
        <w:t>.</w:t>
      </w:r>
    </w:p>
    <w:p w:rsidR="00BD6C11" w:rsidRDefault="00BD6C11" w:rsidP="00BD6C11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ru-RU"/>
        </w:rPr>
      </w:pPr>
      <w:r w:rsidRPr="0020284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:rsidR="00652A62" w:rsidRPr="00202842" w:rsidRDefault="00652A62" w:rsidP="00BD6C11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2126"/>
        <w:gridCol w:w="2552"/>
        <w:gridCol w:w="2693"/>
      </w:tblGrid>
      <w:tr w:rsidR="00652A62" w:rsidRPr="001C003E" w:rsidTr="00CA4351">
        <w:tc>
          <w:tcPr>
            <w:tcW w:w="2263" w:type="dxa"/>
          </w:tcPr>
          <w:p w:rsidR="00652A62" w:rsidRPr="001C003E" w:rsidRDefault="00652A62" w:rsidP="00652A62">
            <w:pPr>
              <w:suppressAutoHyphens/>
              <w:jc w:val="center"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Наименование компетенции</w:t>
            </w:r>
          </w:p>
        </w:tc>
        <w:tc>
          <w:tcPr>
            <w:tcW w:w="2126" w:type="dxa"/>
          </w:tcPr>
          <w:p w:rsidR="00652A62" w:rsidRPr="001C003E" w:rsidRDefault="00652A62" w:rsidP="00652A62">
            <w:pPr>
              <w:suppressAutoHyphens/>
              <w:jc w:val="center"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</w:tcPr>
          <w:p w:rsidR="00652A62" w:rsidRPr="001C003E" w:rsidRDefault="00652A62" w:rsidP="00652A62">
            <w:pPr>
              <w:suppressAutoHyphens/>
              <w:jc w:val="center"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:rsidR="00652A62" w:rsidRPr="001C003E" w:rsidRDefault="00652A62" w:rsidP="00652A62">
            <w:pPr>
              <w:suppressAutoHyphens/>
              <w:jc w:val="center"/>
              <w:outlineLvl w:val="3"/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</w:pPr>
            <w:r w:rsidRPr="001C003E">
              <w:rPr>
                <w:rFonts w:ascii="Times New Roman" w:eastAsia="SimSun" w:hAnsi="Times New Roman" w:cs="Times New Roman"/>
                <w:b/>
                <w:bCs/>
                <w:color w:val="auto"/>
                <w:kern w:val="1"/>
                <w:lang w:eastAsia="zh-CN" w:bidi="hi-IN"/>
              </w:rPr>
              <w:t>Типовые контрольные задания</w:t>
            </w:r>
          </w:p>
        </w:tc>
      </w:tr>
      <w:tr w:rsidR="00846859" w:rsidRPr="001C003E" w:rsidTr="00846859">
        <w:trPr>
          <w:trHeight w:val="2956"/>
        </w:trPr>
        <w:tc>
          <w:tcPr>
            <w:tcW w:w="2263" w:type="dxa"/>
            <w:vMerge w:val="restart"/>
          </w:tcPr>
          <w:p w:rsidR="00846859" w:rsidRPr="00846859" w:rsidRDefault="00846859" w:rsidP="00846859">
            <w:pPr>
              <w:suppressAutoHyphens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846859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lastRenderedPageBreak/>
              <w:t>ПК</w:t>
            </w:r>
            <w:r w:rsidR="00290C39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П</w:t>
            </w:r>
            <w:r w:rsidRPr="00846859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-</w:t>
            </w:r>
            <w:r w:rsidR="0050133E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2</w:t>
            </w:r>
            <w:r w:rsidRPr="00846859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 xml:space="preserve"> </w:t>
            </w:r>
          </w:p>
          <w:p w:rsidR="0050133E" w:rsidRPr="0050133E" w:rsidRDefault="0050133E" w:rsidP="0050133E">
            <w:pPr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50133E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Способность организовать операционную деятельность</w:t>
            </w:r>
          </w:p>
          <w:p w:rsidR="0050133E" w:rsidRPr="0050133E" w:rsidRDefault="0050133E" w:rsidP="0050133E">
            <w:pPr>
              <w:suppressAutoHyphens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50133E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компаний </w:t>
            </w:r>
          </w:p>
          <w:p w:rsidR="00846859" w:rsidRPr="001C003E" w:rsidRDefault="0050133E" w:rsidP="0050133E">
            <w:pPr>
              <w:suppressAutoHyphens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50133E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использованием процессного проектного подходов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859" w:rsidRPr="001C003E" w:rsidRDefault="00846859" w:rsidP="00846859">
            <w:pPr>
              <w:suppressAutoHyphens/>
              <w:rPr>
                <w:rFonts w:ascii="Times New Roman" w:eastAsia="SimSun" w:hAnsi="Times New Roman" w:cs="Times New Roman"/>
                <w:color w:val="auto"/>
                <w:kern w:val="1"/>
                <w:lang w:bidi="hi-IN"/>
              </w:rPr>
            </w:pPr>
            <w:r w:rsidRPr="00202842">
              <w:rPr>
                <w:rFonts w:ascii="Times New Roman" w:eastAsia="Times New Roman" w:hAnsi="Times New Roman" w:cs="Times New Roman"/>
                <w:color w:val="auto"/>
              </w:rPr>
              <w:t xml:space="preserve">1. </w:t>
            </w:r>
            <w:r w:rsidR="0050133E" w:rsidRPr="0050133E">
              <w:rPr>
                <w:rFonts w:ascii="Times New Roman" w:eastAsia="Times New Roman" w:hAnsi="Times New Roman" w:cs="Times New Roman"/>
                <w:color w:val="auto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  <w:proofErr w:type="gramStart"/>
            <w:r w:rsidR="0050133E" w:rsidRPr="0050133E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Pr="00076301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E" w:rsidRPr="00694C3E" w:rsidRDefault="0050133E" w:rsidP="0050133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94C3E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50133E" w:rsidRPr="00694C3E" w:rsidRDefault="0050133E" w:rsidP="0050133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94C3E">
              <w:rPr>
                <w:rFonts w:ascii="Times New Roman" w:eastAsia="Times New Roman" w:hAnsi="Times New Roman" w:cs="Times New Roman"/>
                <w:bCs/>
              </w:rPr>
              <w:t xml:space="preserve">методы оценки операционной деятельности организаций; проектный и процессный подходы к </w:t>
            </w:r>
            <w:proofErr w:type="spellStart"/>
            <w:r w:rsidRPr="00694C3E">
              <w:rPr>
                <w:rFonts w:ascii="Times New Roman" w:eastAsia="Times New Roman" w:hAnsi="Times New Roman" w:cs="Times New Roman"/>
                <w:bCs/>
              </w:rPr>
              <w:t>овершенствованию</w:t>
            </w:r>
            <w:proofErr w:type="spellEnd"/>
            <w:r w:rsidRPr="00694C3E">
              <w:rPr>
                <w:rFonts w:ascii="Times New Roman" w:eastAsia="Times New Roman" w:hAnsi="Times New Roman" w:cs="Times New Roman"/>
                <w:bCs/>
              </w:rPr>
              <w:t xml:space="preserve"> деятельности компании</w:t>
            </w:r>
          </w:p>
          <w:p w:rsidR="0050133E" w:rsidRPr="00694C3E" w:rsidRDefault="0050133E" w:rsidP="0050133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94C3E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50133E" w:rsidRPr="00694C3E" w:rsidRDefault="0050133E" w:rsidP="0050133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94C3E">
              <w:rPr>
                <w:rFonts w:ascii="Times New Roman" w:eastAsia="Times New Roman" w:hAnsi="Times New Roman" w:cs="Times New Roman"/>
                <w:bCs/>
              </w:rPr>
              <w:t>проводить оценку операционной деятельности компании;</w:t>
            </w:r>
          </w:p>
          <w:p w:rsidR="00846859" w:rsidRPr="001C003E" w:rsidRDefault="0050133E" w:rsidP="0050133E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color w:val="auto"/>
                <w:kern w:val="1"/>
                <w:lang w:bidi="hi-IN"/>
              </w:rPr>
            </w:pPr>
            <w:r w:rsidRPr="00694C3E">
              <w:rPr>
                <w:rFonts w:ascii="Times New Roman" w:eastAsia="Times New Roman" w:hAnsi="Times New Roman" w:cs="Times New Roman"/>
                <w:bCs/>
              </w:rPr>
              <w:t>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46859" w:rsidRPr="0050133E" w:rsidRDefault="00846859" w:rsidP="0050133E">
            <w:pPr>
              <w:suppressAutoHyphens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50133E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Теоретические вопросы:</w:t>
            </w:r>
          </w:p>
          <w:p w:rsidR="0050133E" w:rsidRPr="0050133E" w:rsidRDefault="0050133E">
            <w:pPr>
              <w:numPr>
                <w:ilvl w:val="0"/>
                <w:numId w:val="3"/>
              </w:numPr>
              <w:suppressAutoHyphens/>
              <w:ind w:left="40" w:firstLine="0"/>
              <w:jc w:val="both"/>
              <w:rPr>
                <w:rFonts w:ascii="Times New Roman" w:hAnsi="Times New Roman" w:cs="Times New Roman"/>
                <w:color w:val="auto"/>
                <w:kern w:val="1"/>
                <w:lang w:bidi="hi-IN"/>
              </w:rPr>
            </w:pPr>
            <w:r w:rsidRPr="0050133E">
              <w:rPr>
                <w:rFonts w:ascii="Times New Roman" w:hAnsi="Times New Roman" w:cs="Times New Roman"/>
                <w:color w:val="auto"/>
                <w:kern w:val="1"/>
                <w:lang w:bidi="hi-IN"/>
              </w:rPr>
              <w:t xml:space="preserve">Охарактеризуйте современные системы корпоративной отчетности. Роль международных стандартов финансовой отчетности. </w:t>
            </w:r>
          </w:p>
          <w:p w:rsidR="00846859" w:rsidRPr="0050133E" w:rsidRDefault="0050133E">
            <w:pPr>
              <w:numPr>
                <w:ilvl w:val="0"/>
                <w:numId w:val="3"/>
              </w:numPr>
              <w:suppressAutoHyphens/>
              <w:ind w:left="40" w:firstLine="0"/>
              <w:jc w:val="both"/>
              <w:rPr>
                <w:rFonts w:ascii="Times New Roman" w:hAnsi="Times New Roman" w:cs="Times New Roman"/>
                <w:color w:val="auto"/>
                <w:kern w:val="1"/>
                <w:lang w:bidi="hi-IN"/>
              </w:rPr>
            </w:pPr>
            <w:r w:rsidRPr="0050133E">
              <w:rPr>
                <w:rFonts w:ascii="Times New Roman" w:hAnsi="Times New Roman" w:cs="Times New Roman"/>
                <w:color w:val="auto"/>
                <w:kern w:val="1"/>
                <w:lang w:bidi="hi-IN"/>
              </w:rPr>
              <w:t>Охарактеризуйте особенности стратегии и стратегического менеджмента. Примеры конфликта интересов владельцев бизнеса и наемных менеджеров (директоров).</w:t>
            </w:r>
          </w:p>
        </w:tc>
      </w:tr>
      <w:tr w:rsidR="0050133E" w:rsidRPr="001C003E" w:rsidTr="00E7421F">
        <w:trPr>
          <w:trHeight w:val="556"/>
        </w:trPr>
        <w:tc>
          <w:tcPr>
            <w:tcW w:w="2263" w:type="dxa"/>
            <w:vMerge/>
          </w:tcPr>
          <w:p w:rsidR="0050133E" w:rsidRPr="001C003E" w:rsidRDefault="0050133E" w:rsidP="0050133E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</w:p>
        </w:tc>
        <w:tc>
          <w:tcPr>
            <w:tcW w:w="2126" w:type="dxa"/>
          </w:tcPr>
          <w:p w:rsidR="0050133E" w:rsidRPr="001C003E" w:rsidRDefault="0050133E" w:rsidP="0050133E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color w:val="auto"/>
                <w:kern w:val="1"/>
                <w:highlight w:val="yellow"/>
                <w:lang w:eastAsia="zh-CN" w:bidi="hi-IN"/>
              </w:rPr>
            </w:pPr>
            <w:r w:rsidRPr="00694C3E">
              <w:rPr>
                <w:rFonts w:ascii="Times New Roman" w:eastAsia="Times New Roman" w:hAnsi="Times New Roman" w:cs="Times New Roman"/>
                <w:color w:val="auto"/>
              </w:rPr>
              <w:t>2.Управляет проектами на основе классических и гибких методологий</w:t>
            </w:r>
          </w:p>
        </w:tc>
        <w:tc>
          <w:tcPr>
            <w:tcW w:w="2552" w:type="dxa"/>
          </w:tcPr>
          <w:p w:rsidR="0050133E" w:rsidRPr="00694C3E" w:rsidRDefault="0050133E" w:rsidP="0050133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94C3E">
              <w:rPr>
                <w:rFonts w:ascii="Times New Roman" w:eastAsia="Times New Roman" w:hAnsi="Times New Roman" w:cs="Times New Roman"/>
                <w:b/>
              </w:rPr>
              <w:t>Знать:</w:t>
            </w:r>
          </w:p>
          <w:p w:rsidR="0050133E" w:rsidRPr="00694C3E" w:rsidRDefault="0050133E" w:rsidP="0050133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94C3E">
              <w:rPr>
                <w:rFonts w:ascii="Times New Roman" w:eastAsia="Times New Roman" w:hAnsi="Times New Roman" w:cs="Times New Roman"/>
                <w:bCs/>
              </w:rPr>
              <w:t>классические и гибкие методологии</w:t>
            </w:r>
          </w:p>
          <w:p w:rsidR="0050133E" w:rsidRPr="00694C3E" w:rsidRDefault="0050133E" w:rsidP="0050133E">
            <w:pPr>
              <w:autoSpaceDE w:val="0"/>
              <w:autoSpaceDN w:val="0"/>
              <w:adjustRightInd w:val="0"/>
              <w:ind w:right="11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94C3E">
              <w:rPr>
                <w:rFonts w:ascii="Times New Roman" w:eastAsia="Times New Roman" w:hAnsi="Times New Roman" w:cs="Times New Roman"/>
                <w:b/>
              </w:rPr>
              <w:t>Уметь:</w:t>
            </w:r>
          </w:p>
          <w:p w:rsidR="0050133E" w:rsidRPr="001C003E" w:rsidRDefault="0050133E" w:rsidP="0050133E">
            <w:pPr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lang w:bidi="hi-IN"/>
              </w:rPr>
            </w:pPr>
            <w:r w:rsidRPr="00694C3E">
              <w:rPr>
                <w:rFonts w:ascii="Times New Roman" w:eastAsia="Times New Roman" w:hAnsi="Times New Roman" w:cs="Times New Roman"/>
                <w:bCs/>
              </w:rPr>
              <w:t>применять классические и гибкие методологии в управлении проектами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/>
                <w:color w:val="auto"/>
                <w:kern w:val="1"/>
                <w:lang w:eastAsia="zh-CN" w:bidi="hi-IN"/>
              </w:rPr>
            </w:pPr>
            <w:r w:rsidRPr="00846859">
              <w:rPr>
                <w:rFonts w:ascii="Times New Roman" w:eastAsia="SimSun" w:hAnsi="Times New Roman" w:cs="Times New Roman"/>
                <w:b/>
                <w:color w:val="auto"/>
                <w:kern w:val="1"/>
                <w:lang w:eastAsia="zh-CN" w:bidi="hi-IN"/>
              </w:rPr>
              <w:t>Тестовое задание</w:t>
            </w:r>
            <w:r>
              <w:rPr>
                <w:rFonts w:ascii="Times New Roman" w:eastAsia="SimSun" w:hAnsi="Times New Roman" w:cs="Times New Roman"/>
                <w:b/>
                <w:color w:val="auto"/>
                <w:kern w:val="1"/>
                <w:lang w:eastAsia="zh-CN" w:bidi="hi-IN"/>
              </w:rPr>
              <w:t>: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1.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Назовите основополагающие моменты для концепций результативного управления (</w:t>
            </w: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execution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 и управления результативностью (</w:t>
            </w: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performance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management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):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a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необходимость формулирования четких стратегических целей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b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наличие системы показателей, характеризующих результативность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и эффективность деятельности фирмы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c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учет всех аспектов деятельности фирмы и интересов всех стейкхолдеров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d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все ответы верны </w:t>
            </w:r>
          </w:p>
          <w:p w:rsid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2.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Отличительные особенности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lastRenderedPageBreak/>
              <w:t xml:space="preserve">стратегического управленческого учета (выберите верные утверждения): </w:t>
            </w:r>
          </w:p>
          <w:p w:rsid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a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ориентирован на повышение эффективности бизнеса в долгосрочном периоде и рост инвестиционной привлекательности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b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проводится анализ как внутренних, так и внешних факторов деятельности фирмы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c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объем произведенной продукции не является наиболее существенным фактором, определяющим поведение затрат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d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проводится анализ как финансовых, так и нефинансовых факторов деятельности фирмы </w:t>
            </w:r>
          </w:p>
          <w:p w:rsidR="0050133E" w:rsidRPr="0050133E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proofErr w:type="spell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e</w:t>
            </w:r>
            <w:proofErr w:type="spell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)</w:t>
            </w:r>
            <w:r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</w:t>
            </w: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не может быть </w:t>
            </w:r>
            <w:proofErr w:type="gramStart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использован</w:t>
            </w:r>
            <w:proofErr w:type="gramEnd"/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 xml:space="preserve"> одновременно с применением системы сбалансированных показателей как инструмента стратегического </w:t>
            </w:r>
          </w:p>
          <w:p w:rsidR="0050133E" w:rsidRPr="00846859" w:rsidRDefault="0050133E" w:rsidP="0050133E">
            <w:pPr>
              <w:tabs>
                <w:tab w:val="left" w:pos="1418"/>
                <w:tab w:val="right" w:leader="underscore" w:pos="8505"/>
              </w:tabs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</w:pPr>
            <w:r w:rsidRPr="0050133E">
              <w:rPr>
                <w:rFonts w:ascii="Times New Roman" w:eastAsia="SimSun" w:hAnsi="Times New Roman" w:cs="Times New Roman"/>
                <w:bCs/>
                <w:color w:val="auto"/>
                <w:kern w:val="1"/>
                <w:lang w:eastAsia="zh-CN" w:bidi="hi-IN"/>
              </w:rPr>
              <w:t>менеджмента</w:t>
            </w:r>
          </w:p>
        </w:tc>
      </w:tr>
      <w:tr w:rsidR="0050133E" w:rsidRPr="001C003E" w:rsidTr="00A64B9B">
        <w:trPr>
          <w:trHeight w:val="55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133E" w:rsidRPr="00846859" w:rsidRDefault="0050133E" w:rsidP="0050133E">
            <w:pPr>
              <w:ind w:right="108"/>
              <w:rPr>
                <w:rFonts w:ascii="Times New Roman" w:hAnsi="Times New Roman" w:cs="Times New Roman"/>
              </w:rPr>
            </w:pPr>
            <w:r w:rsidRPr="00846859">
              <w:rPr>
                <w:rFonts w:ascii="Times New Roman" w:hAnsi="Times New Roman" w:cs="Times New Roman"/>
                <w:b/>
              </w:rPr>
              <w:lastRenderedPageBreak/>
              <w:t>ПК</w:t>
            </w:r>
            <w:r w:rsidR="00290C39">
              <w:rPr>
                <w:rFonts w:ascii="Times New Roman" w:hAnsi="Times New Roman" w:cs="Times New Roman"/>
                <w:b/>
              </w:rPr>
              <w:t>П</w:t>
            </w:r>
            <w:r w:rsidRPr="00846859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50133E" w:rsidRPr="00076301" w:rsidRDefault="0050133E" w:rsidP="0050133E">
            <w:pPr>
              <w:ind w:right="108"/>
              <w:rPr>
                <w:rFonts w:ascii="Times New Roman" w:hAnsi="Times New Roman" w:cs="Times New Roman"/>
              </w:rPr>
            </w:pPr>
            <w:r w:rsidRPr="00076301">
              <w:rPr>
                <w:rFonts w:ascii="Times New Roman" w:hAnsi="Times New Roman" w:cs="Times New Roman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</w:t>
            </w:r>
            <w:proofErr w:type="gramStart"/>
            <w:r w:rsidRPr="00076301">
              <w:rPr>
                <w:rFonts w:ascii="Times New Roman" w:hAnsi="Times New Roman" w:cs="Times New Roman"/>
              </w:rPr>
              <w:t>для</w:t>
            </w:r>
            <w:proofErr w:type="gramEnd"/>
            <w:r w:rsidRPr="00076301">
              <w:rPr>
                <w:rFonts w:ascii="Times New Roman" w:hAnsi="Times New Roman" w:cs="Times New Roman"/>
              </w:rPr>
              <w:t xml:space="preserve"> </w:t>
            </w:r>
          </w:p>
          <w:p w:rsidR="0050133E" w:rsidRPr="00076301" w:rsidRDefault="0050133E" w:rsidP="0050133E">
            <w:pPr>
              <w:ind w:right="108"/>
              <w:rPr>
                <w:rFonts w:ascii="Times New Roman" w:hAnsi="Times New Roman" w:cs="Times New Roman"/>
              </w:rPr>
            </w:pPr>
            <w:r w:rsidRPr="00076301">
              <w:rPr>
                <w:rFonts w:ascii="Times New Roman" w:hAnsi="Times New Roman" w:cs="Times New Roman"/>
              </w:rPr>
              <w:t xml:space="preserve">анализа, </w:t>
            </w:r>
          </w:p>
          <w:p w:rsidR="0050133E" w:rsidRPr="00076301" w:rsidRDefault="0050133E" w:rsidP="0050133E">
            <w:pPr>
              <w:ind w:right="108"/>
              <w:rPr>
                <w:rFonts w:ascii="Times New Roman" w:hAnsi="Times New Roman" w:cs="Times New Roman"/>
              </w:rPr>
            </w:pPr>
            <w:r w:rsidRPr="00076301">
              <w:rPr>
                <w:rFonts w:ascii="Times New Roman" w:hAnsi="Times New Roman" w:cs="Times New Roman"/>
              </w:rPr>
              <w:t xml:space="preserve">моделирования и поддержки принятия решений современные </w:t>
            </w:r>
          </w:p>
          <w:p w:rsidR="0050133E" w:rsidRPr="00076301" w:rsidRDefault="0050133E" w:rsidP="0050133E">
            <w:pPr>
              <w:ind w:right="108"/>
              <w:rPr>
                <w:rFonts w:ascii="Times New Roman" w:hAnsi="Times New Roman" w:cs="Times New Roman"/>
              </w:rPr>
            </w:pPr>
            <w:r w:rsidRPr="00076301">
              <w:rPr>
                <w:rFonts w:ascii="Times New Roman" w:hAnsi="Times New Roman" w:cs="Times New Roman"/>
              </w:rPr>
              <w:lastRenderedPageBreak/>
              <w:t xml:space="preserve">информационные </w:t>
            </w:r>
          </w:p>
          <w:p w:rsidR="0050133E" w:rsidRPr="00076301" w:rsidRDefault="0050133E" w:rsidP="0050133E">
            <w:pPr>
              <w:ind w:right="108"/>
              <w:rPr>
                <w:rFonts w:ascii="Times New Roman" w:hAnsi="Times New Roman" w:cs="Times New Roman"/>
              </w:rPr>
            </w:pPr>
            <w:r w:rsidRPr="00076301">
              <w:rPr>
                <w:rFonts w:ascii="Times New Roman" w:hAnsi="Times New Roman" w:cs="Times New Roman"/>
              </w:rPr>
              <w:t xml:space="preserve">технологии и </w:t>
            </w:r>
          </w:p>
          <w:p w:rsidR="0050133E" w:rsidRPr="001C003E" w:rsidRDefault="0050133E" w:rsidP="0050133E">
            <w:pPr>
              <w:suppressAutoHyphens/>
              <w:outlineLvl w:val="3"/>
              <w:rPr>
                <w:rFonts w:ascii="Times New Roman" w:eastAsia="SimSun" w:hAnsi="Times New Roman" w:cs="Times New Roman"/>
                <w:bCs/>
                <w:kern w:val="1"/>
                <w:lang w:bidi="ru-RU"/>
              </w:rPr>
            </w:pPr>
            <w:r w:rsidRPr="00076301">
              <w:rPr>
                <w:rFonts w:ascii="Times New Roman" w:hAnsi="Times New Roman" w:cs="Times New Roman"/>
              </w:rPr>
              <w:t xml:space="preserve">программные средства, включая инструменты </w:t>
            </w:r>
            <w:proofErr w:type="spellStart"/>
            <w:r w:rsidRPr="00076301">
              <w:rPr>
                <w:rFonts w:ascii="Times New Roman" w:hAnsi="Times New Roman" w:cs="Times New Roman"/>
              </w:rPr>
              <w:t>бизнесаналитики</w:t>
            </w:r>
            <w:proofErr w:type="spellEnd"/>
            <w:r w:rsidRPr="00076301">
              <w:rPr>
                <w:rFonts w:ascii="Times New Roman" w:hAnsi="Times New Roman" w:cs="Times New Roman"/>
              </w:rPr>
              <w:t xml:space="preserve">, обработки и анализа данных </w:t>
            </w:r>
          </w:p>
        </w:tc>
        <w:tc>
          <w:tcPr>
            <w:tcW w:w="2126" w:type="dxa"/>
          </w:tcPr>
          <w:p w:rsidR="0050133E" w:rsidRPr="00652A62" w:rsidRDefault="0050133E" w:rsidP="0050133E">
            <w:pPr>
              <w:pStyle w:val="a7"/>
              <w:widowControl w:val="0"/>
              <w:tabs>
                <w:tab w:val="left" w:pos="691"/>
              </w:tabs>
              <w:suppressAutoHyphens/>
              <w:spacing w:after="0" w:line="240" w:lineRule="auto"/>
              <w:ind w:left="0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</w:t>
            </w:r>
            <w:r w:rsidRPr="00694C3E">
              <w:rPr>
                <w:rFonts w:ascii="Times New Roman" w:hAnsi="Times New Roman"/>
                <w:bCs/>
                <w:sz w:val="24"/>
                <w:szCs w:val="24"/>
              </w:rPr>
              <w:t>.Демонстрирует навыки использования в своей работе новых технологий для планирования и контроля в организации.</w:t>
            </w:r>
          </w:p>
        </w:tc>
        <w:tc>
          <w:tcPr>
            <w:tcW w:w="2552" w:type="dxa"/>
          </w:tcPr>
          <w:p w:rsidR="0050133E" w:rsidRPr="00694C3E" w:rsidRDefault="0050133E" w:rsidP="0050133E">
            <w:pPr>
              <w:pStyle w:val="Default"/>
              <w:ind w:left="34" w:right="110"/>
              <w:jc w:val="both"/>
              <w:rPr>
                <w:b/>
              </w:rPr>
            </w:pPr>
            <w:r w:rsidRPr="00694C3E">
              <w:rPr>
                <w:b/>
              </w:rPr>
              <w:t>Знать:</w:t>
            </w:r>
          </w:p>
          <w:p w:rsidR="0050133E" w:rsidRPr="00694C3E" w:rsidRDefault="0050133E" w:rsidP="0050133E">
            <w:pPr>
              <w:pStyle w:val="Default"/>
              <w:ind w:left="34" w:right="110"/>
              <w:jc w:val="both"/>
              <w:rPr>
                <w:bCs/>
              </w:rPr>
            </w:pPr>
            <w:r w:rsidRPr="00694C3E">
              <w:rPr>
                <w:bCs/>
              </w:rPr>
              <w:t xml:space="preserve">новые технологии, используемые для планирования и контроля, особенности работы </w:t>
            </w:r>
            <w:proofErr w:type="gramStart"/>
            <w:r w:rsidRPr="00694C3E">
              <w:rPr>
                <w:bCs/>
              </w:rPr>
              <w:t>новых</w:t>
            </w:r>
            <w:proofErr w:type="gramEnd"/>
          </w:p>
          <w:p w:rsidR="0050133E" w:rsidRPr="00694C3E" w:rsidRDefault="0050133E" w:rsidP="0050133E">
            <w:pPr>
              <w:pStyle w:val="Default"/>
              <w:ind w:left="34" w:right="110"/>
              <w:jc w:val="both"/>
              <w:rPr>
                <w:bCs/>
              </w:rPr>
            </w:pPr>
            <w:r w:rsidRPr="00694C3E">
              <w:rPr>
                <w:bCs/>
              </w:rPr>
              <w:t xml:space="preserve">технологий, их функции и ограничения </w:t>
            </w:r>
          </w:p>
          <w:p w:rsidR="0050133E" w:rsidRPr="00694C3E" w:rsidRDefault="0050133E" w:rsidP="0050133E">
            <w:pPr>
              <w:pStyle w:val="Default"/>
              <w:ind w:left="34" w:right="110"/>
              <w:jc w:val="both"/>
              <w:rPr>
                <w:b/>
              </w:rPr>
            </w:pPr>
            <w:r w:rsidRPr="00694C3E">
              <w:rPr>
                <w:b/>
              </w:rPr>
              <w:t>Уметь:</w:t>
            </w:r>
          </w:p>
          <w:p w:rsidR="0050133E" w:rsidRPr="001D1F7E" w:rsidRDefault="0050133E" w:rsidP="0050133E">
            <w:pPr>
              <w:suppressAutoHyphens/>
              <w:rPr>
                <w:rFonts w:ascii="Times New Roman" w:eastAsia="SimSun" w:hAnsi="Times New Roman" w:cs="Times New Roman"/>
                <w:bCs/>
                <w:i/>
                <w:kern w:val="1"/>
                <w:highlight w:val="yellow"/>
                <w:lang w:bidi="hi-IN"/>
              </w:rPr>
            </w:pPr>
            <w:r w:rsidRPr="00694C3E">
              <w:rPr>
                <w:rFonts w:ascii="Times New Roman" w:hAnsi="Times New Roman" w:cs="Times New Roman"/>
                <w:bCs/>
              </w:rPr>
              <w:t xml:space="preserve">применять новые технологии для планирования и контроля в организации.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0133E" w:rsidRPr="00652A62" w:rsidRDefault="0050133E" w:rsidP="0050133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652A62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Теоретические вопросы:</w:t>
            </w:r>
          </w:p>
          <w:p w:rsidR="0050133E" w:rsidRPr="0050133E" w:rsidRDefault="0050133E" w:rsidP="0050133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652A62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1. </w:t>
            </w:r>
            <w:r w:rsidRPr="0050133E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 xml:space="preserve">Раскройте сущность инвестиционного и проектного учета. Инвестиционные показатели. </w:t>
            </w:r>
          </w:p>
          <w:p w:rsidR="0050133E" w:rsidRPr="001C003E" w:rsidRDefault="0050133E" w:rsidP="0050133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1"/>
                <w:lang w:bidi="hi-IN"/>
              </w:rPr>
            </w:pPr>
            <w:r w:rsidRPr="0050133E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16. Раскройте сущность реальных опционов. Финансовые показатели. Экономические показатели</w:t>
            </w:r>
            <w:r w:rsidRPr="00652A62"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  <w:t>.</w:t>
            </w:r>
          </w:p>
        </w:tc>
      </w:tr>
      <w:tr w:rsidR="0050133E" w:rsidRPr="001C003E" w:rsidTr="00CF0AAB">
        <w:trPr>
          <w:trHeight w:val="556"/>
        </w:trPr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133E" w:rsidRPr="001C003E" w:rsidRDefault="0050133E" w:rsidP="0050133E">
            <w:pPr>
              <w:suppressAutoHyphens/>
              <w:outlineLvl w:val="3"/>
              <w:rPr>
                <w:rFonts w:ascii="Times New Roman" w:hAnsi="Times New Roman" w:cs="Times New Roman"/>
                <w:bCs/>
                <w:color w:val="auto"/>
                <w:kern w:val="1"/>
                <w:lang w:bidi="hi-IN"/>
              </w:rPr>
            </w:pPr>
          </w:p>
        </w:tc>
        <w:tc>
          <w:tcPr>
            <w:tcW w:w="2126" w:type="dxa"/>
          </w:tcPr>
          <w:p w:rsidR="0050133E" w:rsidRPr="00652A62" w:rsidRDefault="0050133E" w:rsidP="0050133E">
            <w:pPr>
              <w:pStyle w:val="a7"/>
              <w:widowControl w:val="0"/>
              <w:tabs>
                <w:tab w:val="left" w:pos="691"/>
              </w:tabs>
              <w:suppressAutoHyphens/>
              <w:spacing w:after="0" w:line="240" w:lineRule="auto"/>
              <w:ind w:left="0"/>
              <w:rPr>
                <w:rFonts w:ascii="Times New Roman" w:eastAsia="Calibri" w:hAnsi="Times New Roman"/>
                <w:bCs/>
                <w:kern w:val="1"/>
                <w:sz w:val="24"/>
                <w:szCs w:val="24"/>
                <w:lang w:bidi="ru-RU"/>
              </w:rPr>
            </w:pPr>
            <w:r w:rsidRPr="00694C3E">
              <w:rPr>
                <w:rFonts w:ascii="Times New Roman" w:hAnsi="Times New Roman"/>
                <w:sz w:val="24"/>
                <w:szCs w:val="24"/>
              </w:rPr>
              <w:t>2.Использует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2552" w:type="dxa"/>
          </w:tcPr>
          <w:p w:rsidR="0050133E" w:rsidRPr="00694C3E" w:rsidRDefault="0050133E" w:rsidP="0050133E">
            <w:pPr>
              <w:pStyle w:val="Default"/>
              <w:ind w:left="34" w:right="110"/>
              <w:jc w:val="both"/>
              <w:rPr>
                <w:b/>
              </w:rPr>
            </w:pPr>
            <w:r w:rsidRPr="00694C3E">
              <w:rPr>
                <w:b/>
              </w:rPr>
              <w:t>Знать:</w:t>
            </w:r>
          </w:p>
          <w:p w:rsidR="0050133E" w:rsidRPr="00694C3E" w:rsidRDefault="0050133E" w:rsidP="0050133E">
            <w:pPr>
              <w:pStyle w:val="Default"/>
              <w:ind w:left="34" w:right="110"/>
              <w:rPr>
                <w:bCs/>
              </w:rPr>
            </w:pPr>
            <w:r w:rsidRPr="00694C3E">
              <w:rPr>
                <w:bCs/>
              </w:rPr>
              <w:t>особенности этапов жизненного цикла организации, их основные характеристики; метрики результативности деятельности компании</w:t>
            </w:r>
          </w:p>
          <w:p w:rsidR="0050133E" w:rsidRPr="00694C3E" w:rsidRDefault="0050133E" w:rsidP="0050133E">
            <w:pPr>
              <w:pStyle w:val="Default"/>
              <w:ind w:left="34" w:right="110"/>
              <w:rPr>
                <w:bCs/>
              </w:rPr>
            </w:pPr>
            <w:r w:rsidRPr="00694C3E">
              <w:rPr>
                <w:b/>
              </w:rPr>
              <w:t>Уметь</w:t>
            </w:r>
            <w:r w:rsidRPr="00694C3E">
              <w:rPr>
                <w:bCs/>
              </w:rPr>
              <w:t>:</w:t>
            </w:r>
          </w:p>
          <w:p w:rsidR="0050133E" w:rsidRPr="001C003E" w:rsidRDefault="0050133E" w:rsidP="0050133E">
            <w:pPr>
              <w:suppressAutoHyphens/>
              <w:rPr>
                <w:rFonts w:ascii="Times New Roman" w:eastAsia="SimSun" w:hAnsi="Times New Roman" w:cs="Times New Roman"/>
                <w:bCs/>
                <w:color w:val="auto"/>
                <w:kern w:val="1"/>
                <w:lang w:bidi="hi-IN"/>
              </w:rPr>
            </w:pPr>
            <w:r w:rsidRPr="00694C3E">
              <w:rPr>
                <w:rFonts w:ascii="Times New Roman" w:hAnsi="Times New Roman" w:cs="Times New Roman"/>
                <w:bCs/>
              </w:rPr>
              <w:t xml:space="preserve">применять метрики для оценки результативности компании с </w:t>
            </w:r>
            <w:r w:rsidRPr="00694C3E">
              <w:rPr>
                <w:rFonts w:ascii="Times New Roman" w:hAnsi="Times New Roman" w:cs="Times New Roman"/>
              </w:rPr>
              <w:t>учетом особенностей жизненного цикла</w:t>
            </w:r>
            <w:r w:rsidRPr="00694C3E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2693" w:type="dxa"/>
          </w:tcPr>
          <w:p w:rsidR="0050133E" w:rsidRPr="00652A62" w:rsidRDefault="0050133E" w:rsidP="0050133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</w:pPr>
            <w:r w:rsidRPr="001D1F7E">
              <w:rPr>
                <w:rFonts w:ascii="Times New Roman" w:hAnsi="Times New Roman" w:cs="Times New Roman"/>
                <w:b/>
                <w:color w:val="auto"/>
                <w:kern w:val="1"/>
                <w:lang w:bidi="hi-IN"/>
              </w:rPr>
              <w:t>Тестовое задание:</w:t>
            </w:r>
          </w:p>
          <w:p w:rsidR="0050133E" w:rsidRPr="001D1F7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D1F7E">
              <w:rPr>
                <w:rFonts w:ascii="Times New Roman" w:hAnsi="Times New Roman"/>
                <w:sz w:val="24"/>
                <w:szCs w:val="24"/>
              </w:rPr>
              <w:t xml:space="preserve">Синдикативная информация – это: </w:t>
            </w:r>
          </w:p>
          <w:p w:rsidR="0050133E" w:rsidRPr="001D1F7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1F7E">
              <w:rPr>
                <w:rFonts w:ascii="Times New Roman" w:hAnsi="Times New Roman"/>
                <w:sz w:val="24"/>
                <w:szCs w:val="24"/>
              </w:rPr>
              <w:t xml:space="preserve">а) информация, полученная от конкурентов; </w:t>
            </w:r>
          </w:p>
          <w:p w:rsidR="0050133E" w:rsidRPr="001D1F7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1F7E">
              <w:rPr>
                <w:rFonts w:ascii="Times New Roman" w:hAnsi="Times New Roman"/>
                <w:sz w:val="24"/>
                <w:szCs w:val="24"/>
              </w:rPr>
              <w:t xml:space="preserve">б) информация, предоставляемая специализированными фирмами; </w:t>
            </w:r>
          </w:p>
          <w:p w:rsidR="0050133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1F7E">
              <w:rPr>
                <w:rFonts w:ascii="Times New Roman" w:hAnsi="Times New Roman"/>
                <w:sz w:val="24"/>
                <w:szCs w:val="24"/>
              </w:rPr>
              <w:t xml:space="preserve">в) информация, полученная в ходе собственных исследований. </w:t>
            </w:r>
          </w:p>
          <w:p w:rsidR="0050133E" w:rsidRPr="001D1F7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0133E" w:rsidRPr="001D1F7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D1F7E">
              <w:rPr>
                <w:rFonts w:ascii="Times New Roman" w:hAnsi="Times New Roman"/>
                <w:sz w:val="24"/>
                <w:szCs w:val="24"/>
              </w:rPr>
              <w:t xml:space="preserve">.Рабочая гипотеза – это: </w:t>
            </w:r>
          </w:p>
          <w:p w:rsidR="0050133E" w:rsidRPr="001D1F7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1F7E">
              <w:rPr>
                <w:rFonts w:ascii="Times New Roman" w:hAnsi="Times New Roman"/>
                <w:sz w:val="24"/>
                <w:szCs w:val="24"/>
              </w:rPr>
              <w:t xml:space="preserve">а) гипотеза о формах связей между различными переменными; </w:t>
            </w:r>
          </w:p>
          <w:p w:rsidR="0050133E" w:rsidRPr="001D1F7E" w:rsidRDefault="0050133E" w:rsidP="0050133E">
            <w:pPr>
              <w:pStyle w:val="a7"/>
              <w:suppressAutoHyphens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1F7E">
              <w:rPr>
                <w:rFonts w:ascii="Times New Roman" w:hAnsi="Times New Roman"/>
                <w:sz w:val="24"/>
                <w:szCs w:val="24"/>
              </w:rPr>
              <w:t xml:space="preserve">б) вероятностное предположение о сущности рассматриваемых явлений и путях решения проблемы; </w:t>
            </w:r>
          </w:p>
          <w:p w:rsidR="0050133E" w:rsidRPr="001D1F7E" w:rsidRDefault="0050133E" w:rsidP="0050133E">
            <w:pPr>
              <w:pStyle w:val="a7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D1F7E">
              <w:rPr>
                <w:rFonts w:ascii="Times New Roman" w:hAnsi="Times New Roman"/>
                <w:sz w:val="24"/>
                <w:szCs w:val="24"/>
              </w:rPr>
              <w:t>в) достоверные данные о явлениях маркетинговой ситуации.</w:t>
            </w:r>
          </w:p>
        </w:tc>
      </w:tr>
    </w:tbl>
    <w:p w:rsidR="00216EF6" w:rsidRDefault="00216EF6" w:rsidP="00BD6C11">
      <w:pPr>
        <w:suppressAutoHyphens/>
        <w:ind w:firstLine="708"/>
        <w:jc w:val="both"/>
        <w:rPr>
          <w:rFonts w:ascii="Times New Roman" w:eastAsia="SimSun" w:hAnsi="Times New Roman" w:cs="Times New Roman"/>
          <w:b/>
          <w:color w:val="auto"/>
          <w:kern w:val="1"/>
          <w:sz w:val="28"/>
          <w:szCs w:val="28"/>
          <w:lang w:eastAsia="zh-CN" w:bidi="hi-IN"/>
        </w:rPr>
      </w:pPr>
    </w:p>
    <w:p w:rsidR="00D45ACE" w:rsidRPr="00D45ACE" w:rsidRDefault="00D45ACE" w:rsidP="00D45ACE">
      <w:pPr>
        <w:pStyle w:val="a7"/>
        <w:spacing w:line="360" w:lineRule="auto"/>
        <w:ind w:right="6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45ACE">
        <w:rPr>
          <w:rFonts w:ascii="Times New Roman" w:hAnsi="Times New Roman"/>
          <w:b/>
          <w:sz w:val="28"/>
          <w:szCs w:val="28"/>
          <w:lang w:eastAsia="ru-RU"/>
        </w:rPr>
        <w:t>Перечень примерных вопросов к экзамену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Опишите сущность корпоративного управления и существующие кодексы корпоративного управления.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современные системы корпоративной отчетности. Роль международных стандартов финансовой отчетности.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особенности стратегии и стратегического менеджмента. Примеры конфликта интересов владельцев бизнеса и наемных менеджеров (директоров).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Охарактеризуйте основные проблемы информационного обеспечения корпоративного управления и стратегического менеджмента.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финансовые и нефинансовые показатели. Понятия достоверности, надежности и информативности показателей.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понятие эффективности деятельности организации и показатели оценки эффективности деятельности.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показатели эффективности. Экономическая эффективность: достоинства и недостатки подхода. Классификации показателей.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Опишите особенности понятий результативности и эффективности.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>Концепция «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performance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management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».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особенности стратегического управленческого учета.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Опишите понятия целевая себестоимость. Подходы к распределению косвенных затрат. Учет неявных затрат.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сущность и особенности </w:t>
      </w:r>
      <w:proofErr w:type="spellStart"/>
      <w:proofErr w:type="gram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АВС</w:t>
      </w:r>
      <w:proofErr w:type="gramEnd"/>
      <w:r w:rsidRPr="00D45ACE">
        <w:rPr>
          <w:rFonts w:ascii="Times New Roman" w:hAnsi="Times New Roman"/>
          <w:bCs/>
          <w:sz w:val="28"/>
          <w:szCs w:val="28"/>
          <w:lang w:eastAsia="ru-RU"/>
        </w:rPr>
        <w:t>-costing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 как стратегического инструмента.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показатели потребителей и продуктов. Показатели подразделений. Показатели поставщиков.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Опишите функционально-стоимостной анализ (ФСА). Организация и результаты ФСА. Оценка экономической эффективности ФСА.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Определите сущность и дайте характеристику функции развертывания качества (ФРК). История создания ФРК.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Раскройте сущность инвестиционного и проектного учета. Инвестиционные показатели.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Раскройте сущность реальных опционов. Финансовые показатели. Экономические показатели.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Раскройте понятие экономической добавленной стоимости. Необходимость и особенности применения.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маркетинговые показатели: отраслевые показатели, показатели рынка, рыночные показатели продукта.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Раскройте сущность ориентации на потребителя: понятие качества, методы количественных и качественных оценок качества.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показатели внутренних процессов. Показатели эффективности организационной структуры.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показатели бизнес-процессов. Взаимосвязь с управленческим учетом.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показатели обучения и развития персонала. Показатели системы управления человеческими ресурсами.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Раскройте сущность и особенности проблемы несбалансированности и противоречивости финансовых и нефинансовых показателей.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взаимосвязь миссии, стратегии и текущей деятельности. Понятие критических факторов успеха (CSF).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>Охарактеризуйте ключевые (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Key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Performance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Indicator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, KPI) и вспомогательные показатели. Требования к KPI. Опережающие и результирующие показатели.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показатели результативности и эффективности. Первичные и вторичные показатели. Измерения и оценки. Частные и агрегированные оценки.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агрегированные показатели: комплексные и интегральные оценки. Пороговые значения.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направления использования показателей в управленческом учете и в ССП.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оценки, применяемые к объектам учета: прогнозные, плановые, целевые, фактические итоговые (отчетность), фактические промежуточные. </w:t>
      </w:r>
      <w:proofErr w:type="gramEnd"/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мотивационные показатели: фондообразующие и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фондораспределяющие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показатели для принятия решений. Каскадирование показателей.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Каскадируемые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некаскадируемые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 показатели. Объекты и способы каскадирования.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Охарактеризуйте оценку конкурентной позиции с помощью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бенчмаркинга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Значения показателей. Приближенные значения и примерные формулы. Интервальные и точечные значения показателей.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цели и показатели на разных уровнях управления. Дерево целей. Способы декомпозиции целей. Растянутые цели в ССП. Дерево показателей.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проблема количества показателей в ССП. Типизация показателей в ССП. Управление системой показателей фирмы.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концепцию сбалансированных показателей. История создания и развития ССП и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Balanced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ScoreCard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отбор показателей для ССП: финансы, взаимоотношения с клиентами, совершенствование внутренних бизнес-процессов, обучение и развитие персонала.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использование ССП в управлении компанией. Стратегический и тактический аспекты.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Приведите примеры создания стратегических карт ССП в коммерческих и некоммерческих организациях и опишите особенности создания ССП.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способы балансировки показателей. Разработка стратегических показателей. Формат представления данных.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взаимосвязь ССП с управленческим учетом, </w:t>
      </w:r>
      <w:proofErr w:type="spellStart"/>
      <w:r w:rsidRPr="00D45ACE">
        <w:rPr>
          <w:rFonts w:ascii="Times New Roman" w:hAnsi="Times New Roman"/>
          <w:bCs/>
          <w:sz w:val="28"/>
          <w:szCs w:val="28"/>
          <w:lang w:eastAsia="ru-RU"/>
        </w:rPr>
        <w:t>бюджетированием</w:t>
      </w:r>
      <w:proofErr w:type="spellEnd"/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, управлением оперативной деятельностью и системой мотивации. Обратная связь в ССП. 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>Охарактеризуйте ведение проектов по разработке и внедрению ССП:</w:t>
      </w:r>
    </w:p>
    <w:p w:rsidR="00D45ACE" w:rsidRPr="00D45ACE" w:rsidRDefault="00D45ACE">
      <w:pPr>
        <w:pStyle w:val="a7"/>
        <w:numPr>
          <w:ilvl w:val="0"/>
          <w:numId w:val="5"/>
        </w:numPr>
        <w:spacing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 xml:space="preserve">план проекта, этапы проекта, факторы успеха, управление изменениями. Результаты проекта разработки и внедрения ССП. </w:t>
      </w:r>
    </w:p>
    <w:p w:rsidR="009E276E" w:rsidRPr="00D45ACE" w:rsidRDefault="00D45ACE">
      <w:pPr>
        <w:pStyle w:val="a7"/>
        <w:numPr>
          <w:ilvl w:val="0"/>
          <w:numId w:val="5"/>
        </w:numPr>
        <w:spacing w:after="0" w:line="360" w:lineRule="auto"/>
        <w:ind w:left="567" w:right="62" w:hanging="567"/>
        <w:jc w:val="both"/>
        <w:rPr>
          <w:rFonts w:ascii="Times New Roman" w:hAnsi="Times New Roman"/>
          <w:bCs/>
          <w:sz w:val="28"/>
          <w:szCs w:val="28"/>
        </w:rPr>
      </w:pPr>
      <w:r w:rsidRPr="00D45ACE">
        <w:rPr>
          <w:rFonts w:ascii="Times New Roman" w:hAnsi="Times New Roman"/>
          <w:bCs/>
          <w:sz w:val="28"/>
          <w:szCs w:val="28"/>
          <w:lang w:eastAsia="ru-RU"/>
        </w:rPr>
        <w:t>Охарактеризуйте программные продукты, применяемые для внедрения и практического использования системы сбалансированных показателей (ARIS BSC, QPR и др.)</w:t>
      </w:r>
    </w:p>
    <w:p w:rsidR="00D45ACE" w:rsidRDefault="00D45ACE" w:rsidP="00BE7305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2B9" w:rsidRPr="00202842" w:rsidRDefault="00C93325" w:rsidP="00BE7305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BE7305" w:rsidRPr="002028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332B9" w:rsidRPr="00202842">
        <w:rPr>
          <w:rFonts w:ascii="Times New Roman" w:hAnsi="Times New Roman" w:cs="Times New Roman"/>
          <w:b/>
          <w:sz w:val="28"/>
          <w:szCs w:val="28"/>
        </w:rPr>
        <w:t xml:space="preserve">Перечень основной и дополнительной учебной литературы, необходимой для освоения дисциплины </w:t>
      </w:r>
    </w:p>
    <w:p w:rsidR="00BE7305" w:rsidRPr="00202842" w:rsidRDefault="00BE7305" w:rsidP="00DE3C07">
      <w:pPr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3C07" w:rsidRDefault="00DE3C07" w:rsidP="00DE3C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5A7D53" w:rsidRPr="005A7D53" w:rsidRDefault="005A7D53" w:rsidP="005A7D53">
      <w:pPr>
        <w:pStyle w:val="a7"/>
        <w:framePr w:hSpace="180" w:wrap="around" w:vAnchor="text" w:hAnchor="text" w:y="1"/>
        <w:numPr>
          <w:ilvl w:val="0"/>
          <w:numId w:val="50"/>
        </w:numPr>
        <w:spacing w:after="0" w:line="240" w:lineRule="auto"/>
        <w:ind w:left="714" w:hanging="357"/>
        <w:suppressOverlap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7D53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Горбашко</w:t>
      </w:r>
      <w:proofErr w:type="spellEnd"/>
      <w:r w:rsidRPr="005A7D53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, Е. А. </w:t>
      </w:r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Управление качеством</w:t>
      </w:r>
      <w:proofErr w:type="gram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для вузов / Е. А. 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Горбашко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5-е изд., 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427 с. — (Высшее образование). — URL: </w:t>
      </w:r>
      <w:hyperlink r:id="rId9" w:tgtFrame="_blank" w:history="1">
        <w:r w:rsidRPr="005A7D53">
          <w:rPr>
            <w:rStyle w:val="a8"/>
            <w:rFonts w:ascii="Times New Roman" w:hAnsi="Times New Roman"/>
            <w:color w:val="486C97"/>
            <w:sz w:val="28"/>
            <w:szCs w:val="28"/>
            <w:bdr w:val="single" w:sz="2" w:space="0" w:color="E5E7EB" w:frame="1"/>
          </w:rPr>
          <w:t>https://urait.ru/bcode/535547</w:t>
        </w:r>
      </w:hyperlink>
    </w:p>
    <w:p w:rsidR="005A7D53" w:rsidRPr="005A7D53" w:rsidRDefault="005A7D53" w:rsidP="005A7D53">
      <w:pPr>
        <w:pStyle w:val="a7"/>
        <w:framePr w:hSpace="180" w:wrap="around" w:vAnchor="text" w:hAnchor="text" w:y="1"/>
        <w:numPr>
          <w:ilvl w:val="0"/>
          <w:numId w:val="50"/>
        </w:numPr>
        <w:spacing w:after="0" w:line="240" w:lineRule="auto"/>
        <w:ind w:left="714" w:hanging="357"/>
        <w:suppressOverlap/>
        <w:jc w:val="both"/>
        <w:rPr>
          <w:rFonts w:ascii="Times New Roman" w:hAnsi="Times New Roman"/>
          <w:sz w:val="28"/>
          <w:szCs w:val="28"/>
        </w:rPr>
      </w:pPr>
      <w:proofErr w:type="spellStart"/>
      <w:r w:rsidRPr="005A7D53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Пурлик</w:t>
      </w:r>
      <w:proofErr w:type="spellEnd"/>
      <w:r w:rsidRPr="005A7D53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, В. М. </w:t>
      </w:r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Управление эффективностью деятельности организации</w:t>
      </w:r>
      <w:proofErr w:type="gram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учебник для вузов / В. М. 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Пурлик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— Москва</w:t>
      </w:r>
      <w:proofErr w:type="gram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207 с. — (Высшее образование). — URL: </w:t>
      </w:r>
      <w:hyperlink r:id="rId10" w:tgtFrame="_blank" w:history="1">
        <w:r w:rsidRPr="005A7D53">
          <w:rPr>
            <w:rStyle w:val="a8"/>
            <w:rFonts w:ascii="Times New Roman" w:hAnsi="Times New Roman"/>
            <w:color w:val="486C97"/>
            <w:sz w:val="28"/>
            <w:szCs w:val="28"/>
            <w:bdr w:val="single" w:sz="2" w:space="0" w:color="E5E7EB" w:frame="1"/>
          </w:rPr>
          <w:t>https://urait.ru/bcode/543212</w:t>
        </w:r>
      </w:hyperlink>
    </w:p>
    <w:p w:rsidR="005A7D53" w:rsidRPr="005A7D53" w:rsidRDefault="005A7D53" w:rsidP="005A7D53">
      <w:pPr>
        <w:pStyle w:val="a7"/>
        <w:framePr w:hSpace="180" w:wrap="around" w:vAnchor="text" w:hAnchor="text" w:y="1"/>
        <w:numPr>
          <w:ilvl w:val="0"/>
          <w:numId w:val="50"/>
        </w:numPr>
        <w:spacing w:after="0" w:line="240" w:lineRule="auto"/>
        <w:ind w:left="714" w:hanging="357"/>
        <w:suppressOverlap/>
        <w:jc w:val="both"/>
        <w:rPr>
          <w:rStyle w:val="a8"/>
          <w:rFonts w:ascii="Times New Roman" w:hAnsi="Times New Roman"/>
          <w:color w:val="486C97"/>
          <w:sz w:val="28"/>
          <w:szCs w:val="28"/>
          <w:bdr w:val="single" w:sz="2" w:space="0" w:color="E5E7EB" w:frame="1"/>
        </w:rPr>
      </w:pPr>
      <w:proofErr w:type="spellStart"/>
      <w:r w:rsidRPr="005A7D53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Староверова</w:t>
      </w:r>
      <w:proofErr w:type="spellEnd"/>
      <w:r w:rsidRPr="005A7D53">
        <w:rPr>
          <w:rFonts w:ascii="Times New Roman" w:hAnsi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, К. О. </w:t>
      </w:r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Менеджмент. Эффективность управления</w:t>
      </w:r>
      <w:proofErr w:type="gram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К. О. 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Староверова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A7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2024. — 269 с. — (Высшее образование). — URL: </w:t>
      </w:r>
      <w:hyperlink r:id="rId11" w:tgtFrame="_blank" w:history="1">
        <w:r w:rsidRPr="005A7D53">
          <w:rPr>
            <w:rStyle w:val="a8"/>
            <w:rFonts w:ascii="Times New Roman" w:hAnsi="Times New Roman"/>
            <w:color w:val="486C97"/>
            <w:sz w:val="28"/>
            <w:szCs w:val="28"/>
            <w:bdr w:val="single" w:sz="2" w:space="0" w:color="E5E7EB" w:frame="1"/>
          </w:rPr>
          <w:t>https://urait.ru/bcode/538105</w:t>
        </w:r>
      </w:hyperlink>
    </w:p>
    <w:p w:rsidR="000D253B" w:rsidRDefault="000D253B" w:rsidP="00DE3C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749" w:rsidRPr="00202842" w:rsidRDefault="00C95749" w:rsidP="00C95749">
      <w:p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842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A76841" w:rsidRPr="00A76841" w:rsidRDefault="00A76841" w:rsidP="00A76841">
      <w:p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841">
        <w:rPr>
          <w:rFonts w:ascii="Times New Roman" w:hAnsi="Times New Roman" w:cs="Times New Roman"/>
          <w:sz w:val="28"/>
          <w:szCs w:val="28"/>
        </w:rPr>
        <w:t>1.</w:t>
      </w:r>
      <w:r w:rsidRPr="00A76841">
        <w:rPr>
          <w:rFonts w:ascii="Times New Roman" w:hAnsi="Times New Roman" w:cs="Times New Roman"/>
          <w:sz w:val="28"/>
          <w:szCs w:val="28"/>
        </w:rPr>
        <w:tab/>
        <w:t>Карасев, А. П. Маркетинговые исследования и ситуационный анализ: учебник и практикум для вузов / А. П. Карасев. — 2-е изд., пер. и доп. — Электрон</w:t>
      </w:r>
      <w:proofErr w:type="gramStart"/>
      <w:r w:rsidRPr="00A768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68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684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6841">
        <w:rPr>
          <w:rFonts w:ascii="Times New Roman" w:hAnsi="Times New Roman" w:cs="Times New Roman"/>
          <w:sz w:val="28"/>
          <w:szCs w:val="28"/>
        </w:rPr>
        <w:t xml:space="preserve">ан. — Москва: </w:t>
      </w:r>
      <w:proofErr w:type="spellStart"/>
      <w:r w:rsidRPr="00A7684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76841">
        <w:rPr>
          <w:rFonts w:ascii="Times New Roman" w:hAnsi="Times New Roman" w:cs="Times New Roman"/>
          <w:sz w:val="28"/>
          <w:szCs w:val="28"/>
        </w:rPr>
        <w:t xml:space="preserve">, 2022 — 315 с. — (Высшее образование). — Образовательная платформа </w:t>
      </w:r>
      <w:proofErr w:type="spellStart"/>
      <w:r w:rsidRPr="00A7684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76841">
        <w:rPr>
          <w:rFonts w:ascii="Times New Roman" w:hAnsi="Times New Roman" w:cs="Times New Roman"/>
          <w:sz w:val="28"/>
          <w:szCs w:val="28"/>
        </w:rPr>
        <w:t xml:space="preserve"> [сайт]. - URL: https://urait.ru/bcode/489480 (дата обращения: 04.10.2022). — Текст: электронный. </w:t>
      </w:r>
    </w:p>
    <w:p w:rsidR="00A76841" w:rsidRPr="00A76841" w:rsidRDefault="00A76841" w:rsidP="00A76841">
      <w:p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841">
        <w:rPr>
          <w:rFonts w:ascii="Times New Roman" w:hAnsi="Times New Roman" w:cs="Times New Roman"/>
          <w:sz w:val="28"/>
          <w:szCs w:val="28"/>
        </w:rPr>
        <w:t>6.</w:t>
      </w:r>
      <w:r w:rsidRPr="00A76841">
        <w:rPr>
          <w:rFonts w:ascii="Times New Roman" w:hAnsi="Times New Roman" w:cs="Times New Roman"/>
          <w:sz w:val="28"/>
          <w:szCs w:val="28"/>
        </w:rPr>
        <w:tab/>
        <w:t>Трофимова, Л. А. Методы принятия управленческих решений: учебник и практикум для вузов / Л. А. Трофимова, В. В. Трофимов. — Электрон</w:t>
      </w:r>
      <w:proofErr w:type="gramStart"/>
      <w:r w:rsidRPr="00A768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68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684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6841">
        <w:rPr>
          <w:rFonts w:ascii="Times New Roman" w:hAnsi="Times New Roman" w:cs="Times New Roman"/>
          <w:sz w:val="28"/>
          <w:szCs w:val="28"/>
        </w:rPr>
        <w:t xml:space="preserve">ан. — Москва: </w:t>
      </w:r>
      <w:proofErr w:type="spellStart"/>
      <w:r w:rsidRPr="00A7684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76841">
        <w:rPr>
          <w:rFonts w:ascii="Times New Roman" w:hAnsi="Times New Roman" w:cs="Times New Roman"/>
          <w:sz w:val="28"/>
          <w:szCs w:val="28"/>
        </w:rPr>
        <w:t xml:space="preserve">, 2022 — 335 с. — (Высшее образование). — Образовательная платформа </w:t>
      </w:r>
      <w:proofErr w:type="spellStart"/>
      <w:r w:rsidRPr="00A7684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76841">
        <w:rPr>
          <w:rFonts w:ascii="Times New Roman" w:hAnsi="Times New Roman" w:cs="Times New Roman"/>
          <w:sz w:val="28"/>
          <w:szCs w:val="28"/>
        </w:rPr>
        <w:t xml:space="preserve"> [сайт]. - URL: https://urait.ru/bcode/488692 (дата обращения: 14.09.2022). — Текст: электронный. </w:t>
      </w:r>
    </w:p>
    <w:p w:rsidR="0044777B" w:rsidRPr="00202842" w:rsidRDefault="00A76841" w:rsidP="00A76841">
      <w:p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76841">
        <w:rPr>
          <w:rFonts w:ascii="Times New Roman" w:hAnsi="Times New Roman" w:cs="Times New Roman"/>
          <w:sz w:val="28"/>
          <w:szCs w:val="28"/>
        </w:rPr>
        <w:t>9.</w:t>
      </w:r>
      <w:r w:rsidRPr="00A7684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76841">
        <w:rPr>
          <w:rFonts w:ascii="Times New Roman" w:hAnsi="Times New Roman" w:cs="Times New Roman"/>
          <w:sz w:val="28"/>
          <w:szCs w:val="28"/>
        </w:rPr>
        <w:t>Поташева</w:t>
      </w:r>
      <w:proofErr w:type="spellEnd"/>
      <w:r w:rsidRPr="00A76841">
        <w:rPr>
          <w:rFonts w:ascii="Times New Roman" w:hAnsi="Times New Roman" w:cs="Times New Roman"/>
          <w:sz w:val="28"/>
          <w:szCs w:val="28"/>
        </w:rPr>
        <w:t xml:space="preserve">, Г. А. Управление проектами (проектный менеджмент): учебное пособие / Г.А. </w:t>
      </w:r>
      <w:proofErr w:type="spellStart"/>
      <w:r w:rsidRPr="00A76841">
        <w:rPr>
          <w:rFonts w:ascii="Times New Roman" w:hAnsi="Times New Roman" w:cs="Times New Roman"/>
          <w:sz w:val="28"/>
          <w:szCs w:val="28"/>
        </w:rPr>
        <w:t>Поташева</w:t>
      </w:r>
      <w:proofErr w:type="spellEnd"/>
      <w:r w:rsidRPr="00A76841">
        <w:rPr>
          <w:rFonts w:ascii="Times New Roman" w:hAnsi="Times New Roman" w:cs="Times New Roman"/>
          <w:sz w:val="28"/>
          <w:szCs w:val="28"/>
        </w:rPr>
        <w:t xml:space="preserve">. — Москва: ИНФРА-М, 2022. — 224 с. + Доп. материалы [Электронный ресурс]. — </w:t>
      </w:r>
      <w:proofErr w:type="gramStart"/>
      <w:r w:rsidRPr="00A76841">
        <w:rPr>
          <w:rFonts w:ascii="Times New Roman" w:hAnsi="Times New Roman" w:cs="Times New Roman"/>
          <w:sz w:val="28"/>
          <w:szCs w:val="28"/>
        </w:rPr>
        <w:t>(Высшее образование:</w:t>
      </w:r>
      <w:proofErr w:type="gramEnd"/>
      <w:r w:rsidRPr="00A76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6841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A76841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A76841">
        <w:rPr>
          <w:rFonts w:ascii="Times New Roman" w:hAnsi="Times New Roman" w:cs="Times New Roman"/>
          <w:sz w:val="28"/>
          <w:szCs w:val="28"/>
        </w:rPr>
        <w:t xml:space="preserve"> — DOI 10.12737/17508. - ЭБС ZNANIUM.com. - URL: https://znanium.com/catalog/product/1840953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841">
        <w:rPr>
          <w:rFonts w:ascii="Times New Roman" w:hAnsi="Times New Roman" w:cs="Times New Roman"/>
          <w:sz w:val="28"/>
          <w:szCs w:val="28"/>
        </w:rPr>
        <w:t>04.10.2022). – Текст: электронный.</w:t>
      </w:r>
    </w:p>
    <w:p w:rsidR="00216E8E" w:rsidRDefault="00216E8E" w:rsidP="00BE7305">
      <w:pPr>
        <w:pStyle w:val="a7"/>
        <w:spacing w:after="0" w:line="240" w:lineRule="auto"/>
        <w:ind w:left="786"/>
        <w:jc w:val="center"/>
        <w:rPr>
          <w:rFonts w:ascii="Times New Roman" w:hAnsi="Times New Roman"/>
          <w:b/>
          <w:sz w:val="28"/>
          <w:szCs w:val="28"/>
        </w:rPr>
      </w:pPr>
    </w:p>
    <w:p w:rsidR="00C05810" w:rsidRPr="00202842" w:rsidRDefault="008D4E48" w:rsidP="00BE7305">
      <w:pPr>
        <w:pStyle w:val="a7"/>
        <w:spacing w:after="0" w:line="240" w:lineRule="auto"/>
        <w:ind w:left="786"/>
        <w:jc w:val="center"/>
        <w:rPr>
          <w:rFonts w:ascii="Times New Roman" w:hAnsi="Times New Roman"/>
          <w:b/>
          <w:sz w:val="28"/>
          <w:szCs w:val="28"/>
        </w:rPr>
      </w:pPr>
      <w:r w:rsidRPr="00202842">
        <w:rPr>
          <w:rFonts w:ascii="Times New Roman" w:hAnsi="Times New Roman"/>
          <w:b/>
          <w:sz w:val="28"/>
          <w:szCs w:val="28"/>
        </w:rPr>
        <w:t>9</w:t>
      </w:r>
      <w:r w:rsidR="00BE7305" w:rsidRPr="00202842">
        <w:rPr>
          <w:rFonts w:ascii="Times New Roman" w:hAnsi="Times New Roman"/>
          <w:b/>
          <w:sz w:val="28"/>
          <w:szCs w:val="28"/>
        </w:rPr>
        <w:t xml:space="preserve">. </w:t>
      </w:r>
      <w:r w:rsidR="00C05810" w:rsidRPr="00202842">
        <w:rPr>
          <w:rFonts w:ascii="Times New Roman" w:hAnsi="Times New Roman"/>
          <w:b/>
          <w:sz w:val="28"/>
          <w:szCs w:val="28"/>
        </w:rPr>
        <w:t xml:space="preserve">Перечень ресурсов информационно-коммуникационной сети </w:t>
      </w:r>
      <w:r w:rsidR="00E55A4B" w:rsidRPr="00202842">
        <w:rPr>
          <w:rFonts w:ascii="Times New Roman" w:hAnsi="Times New Roman"/>
          <w:b/>
          <w:sz w:val="28"/>
          <w:szCs w:val="28"/>
        </w:rPr>
        <w:t>«</w:t>
      </w:r>
      <w:r w:rsidR="00C05810" w:rsidRPr="00202842">
        <w:rPr>
          <w:rFonts w:ascii="Times New Roman" w:hAnsi="Times New Roman"/>
          <w:b/>
          <w:sz w:val="28"/>
          <w:szCs w:val="28"/>
        </w:rPr>
        <w:t>Интернет</w:t>
      </w:r>
      <w:r w:rsidR="00E55A4B" w:rsidRPr="00202842">
        <w:rPr>
          <w:rFonts w:ascii="Times New Roman" w:hAnsi="Times New Roman"/>
          <w:b/>
          <w:sz w:val="28"/>
          <w:szCs w:val="28"/>
        </w:rPr>
        <w:t>»</w:t>
      </w:r>
      <w:r w:rsidR="00C05810" w:rsidRPr="00202842">
        <w:rPr>
          <w:rFonts w:ascii="Times New Roman" w:hAnsi="Times New Roman"/>
          <w:b/>
          <w:sz w:val="28"/>
          <w:szCs w:val="28"/>
        </w:rPr>
        <w:t>, необходимых для освоения дисциплины.</w:t>
      </w:r>
    </w:p>
    <w:p w:rsidR="003332B9" w:rsidRDefault="003332B9" w:rsidP="007802E1">
      <w:pPr>
        <w:pStyle w:val="a7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05310A" w:rsidRPr="00202842" w:rsidRDefault="0005310A" w:rsidP="00EC7318">
      <w:pPr>
        <w:pStyle w:val="a7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Библиотечно-информационный комплекс </w:t>
      </w:r>
      <w:proofErr w:type="spellStart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Финуниверситета</w:t>
      </w:r>
      <w:proofErr w:type="spellEnd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(электронная библиотека, ресурсы на русском языке): </w:t>
      </w:r>
      <w:hyperlink r:id="rId12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http://www.library.fa.ru/res_mainres.asp?cat=rus</w:t>
        </w:r>
      </w:hyperlink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lastRenderedPageBreak/>
        <w:t xml:space="preserve">Библиотечно-информационный комплекс </w:t>
      </w:r>
      <w:proofErr w:type="spellStart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Финуниверситета</w:t>
      </w:r>
      <w:proofErr w:type="spellEnd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(электронная библиотека, ресурсы на иностранных языках): </w:t>
      </w:r>
      <w:hyperlink r:id="rId13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http://www.library.fa.ru/res_mainres.asp?cat=en</w:t>
        </w:r>
      </w:hyperlink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Электронная библиотека Финансового университета (ЭБ) </w:t>
      </w:r>
      <w:hyperlink r:id="rId14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http://elib.fa.ru/</w:t>
        </w:r>
      </w:hyperlink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u w:val="single"/>
          <w:lang w:eastAsia="zh-CN" w:bidi="hi-IN"/>
        </w:rPr>
        <w:t xml:space="preserve"> </w:t>
      </w: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(http://library.fa.ru/files/elibfa.pdf</w:t>
      </w:r>
      <w:proofErr w:type="gramStart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)</w:t>
      </w:r>
      <w:proofErr w:type="gramEnd"/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BOOK.RU </w:t>
      </w:r>
      <w:hyperlink r:id="rId15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http://www.book.ru</w:t>
        </w:r>
      </w:hyperlink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«Университетская библиотека ОНЛАЙН» </w:t>
      </w:r>
      <w:hyperlink r:id="rId16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http://biblioclub.ru/</w:t>
        </w:r>
      </w:hyperlink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</w:t>
      </w:r>
      <w:proofErr w:type="spellStart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Znanium</w:t>
      </w:r>
      <w:proofErr w:type="spellEnd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</w:t>
      </w:r>
      <w:hyperlink r:id="rId17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http://www.znanium.com</w:t>
        </w:r>
      </w:hyperlink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«Деловая </w:t>
      </w:r>
      <w:proofErr w:type="spellStart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онлайн</w:t>
      </w:r>
      <w:proofErr w:type="spellEnd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библиотека» издательства «</w:t>
      </w:r>
      <w:proofErr w:type="spellStart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Альпина</w:t>
      </w:r>
      <w:proofErr w:type="spellEnd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 </w:t>
      </w:r>
      <w:proofErr w:type="spellStart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Паблишер</w:t>
      </w:r>
      <w:proofErr w:type="spellEnd"/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>»</w:t>
      </w:r>
    </w:p>
    <w:p w:rsidR="00652A62" w:rsidRPr="00652A62" w:rsidRDefault="0061309B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hyperlink r:id="rId18" w:history="1">
        <w:r w:rsidR="00652A62"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http://lib.alpinadigital.ru/en/library</w:t>
        </w:r>
      </w:hyperlink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издательства «Лань» </w:t>
      </w:r>
      <w:hyperlink r:id="rId19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https://e.lanbook.com/</w:t>
        </w:r>
      </w:hyperlink>
    </w:p>
    <w:p w:rsidR="00652A62" w:rsidRPr="00652A62" w:rsidRDefault="00652A62">
      <w:pPr>
        <w:numPr>
          <w:ilvl w:val="0"/>
          <w:numId w:val="4"/>
        </w:numPr>
        <w:suppressAutoHyphens/>
        <w:ind w:left="714" w:hanging="714"/>
        <w:contextualSpacing/>
        <w:jc w:val="both"/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</w:pPr>
      <w:r w:rsidRPr="00652A62">
        <w:rPr>
          <w:rFonts w:ascii="Times New Roman" w:eastAsia="Calibri" w:hAnsi="Times New Roman" w:cs="Times New Roman"/>
          <w:bCs/>
          <w:color w:val="auto"/>
          <w:kern w:val="1"/>
          <w:sz w:val="28"/>
          <w:szCs w:val="28"/>
          <w:lang w:eastAsia="zh-CN" w:bidi="hi-IN"/>
        </w:rPr>
        <w:t xml:space="preserve">Электронно-библиотечная система издательства «ЮРАЙТ» </w:t>
      </w:r>
      <w:hyperlink r:id="rId20" w:history="1">
        <w:r w:rsidRPr="00652A62">
          <w:rPr>
            <w:rFonts w:ascii="Times New Roman" w:eastAsia="Calibri" w:hAnsi="Times New Roman" w:cs="Times New Roman"/>
            <w:bCs/>
            <w:color w:val="000080"/>
            <w:kern w:val="1"/>
            <w:sz w:val="28"/>
            <w:szCs w:val="28"/>
            <w:u w:val="single"/>
            <w:lang w:eastAsia="zh-CN"/>
          </w:rPr>
          <w:t>https://www.biblio-online.ru/</w:t>
        </w:r>
      </w:hyperlink>
    </w:p>
    <w:p w:rsidR="00652A62" w:rsidRPr="00652A62" w:rsidRDefault="00652A62" w:rsidP="00652A62">
      <w:pPr>
        <w:shd w:val="clear" w:color="auto" w:fill="FFFFFF"/>
        <w:suppressAutoHyphens/>
        <w:ind w:hanging="714"/>
        <w:jc w:val="both"/>
        <w:rPr>
          <w:rFonts w:ascii="Times New Roman" w:eastAsia="Times New Roman" w:hAnsi="Times New Roman" w:cs="Times New Roman"/>
          <w:b/>
          <w:color w:val="auto"/>
          <w:kern w:val="1"/>
          <w:sz w:val="28"/>
          <w:szCs w:val="28"/>
          <w:lang w:eastAsia="zh-CN" w:bidi="hi-IN"/>
        </w:rPr>
      </w:pPr>
    </w:p>
    <w:p w:rsidR="00652A62" w:rsidRPr="00652A62" w:rsidRDefault="00652A62" w:rsidP="00652A62">
      <w:pPr>
        <w:tabs>
          <w:tab w:val="num" w:pos="432"/>
        </w:tabs>
        <w:suppressAutoHyphens/>
        <w:spacing w:after="120"/>
        <w:ind w:left="432" w:firstLine="709"/>
        <w:jc w:val="both"/>
        <w:outlineLvl w:val="0"/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</w:pPr>
      <w:bookmarkStart w:id="9" w:name="_Toc438044944"/>
      <w:bookmarkStart w:id="10" w:name="_Toc484001882"/>
      <w:bookmarkStart w:id="11" w:name="_Toc5797687"/>
      <w:bookmarkStart w:id="12" w:name="_Toc34470268"/>
      <w:r w:rsidRPr="00652A62"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10. Методические указания для </w:t>
      </w:r>
      <w:proofErr w:type="gramStart"/>
      <w:r w:rsidRPr="00652A62"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обучающихся</w:t>
      </w:r>
      <w:proofErr w:type="gramEnd"/>
      <w:r w:rsidRPr="00652A62"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 по освоению </w:t>
      </w:r>
      <w:bookmarkStart w:id="13" w:name="bookmark102"/>
      <w:r w:rsidRPr="00652A62">
        <w:rPr>
          <w:rFonts w:ascii="Times New Roman" w:eastAsia="Microsoft YaHei" w:hAnsi="Times New Roman" w:cs="Times New Roman"/>
          <w:b/>
          <w:bCs/>
          <w:color w:val="auto"/>
          <w:kern w:val="1"/>
          <w:sz w:val="28"/>
          <w:szCs w:val="28"/>
          <w:lang w:eastAsia="zh-CN" w:bidi="hi-IN"/>
        </w:rPr>
        <w:t>дисциплины</w:t>
      </w:r>
      <w:bookmarkEnd w:id="9"/>
      <w:bookmarkEnd w:id="10"/>
      <w:bookmarkEnd w:id="11"/>
      <w:bookmarkEnd w:id="12"/>
      <w:bookmarkEnd w:id="13"/>
    </w:p>
    <w:p w:rsidR="00652A62" w:rsidRPr="00652A62" w:rsidRDefault="00652A62" w:rsidP="00652A62">
      <w:p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</w:pPr>
      <w:bookmarkStart w:id="14" w:name="_Toc433717594"/>
      <w:bookmarkStart w:id="15" w:name="_Toc438044945"/>
      <w:bookmarkStart w:id="16" w:name="_Toc484001883"/>
    </w:p>
    <w:p w:rsidR="00652A62" w:rsidRPr="00652A62" w:rsidRDefault="00652A62" w:rsidP="00652A62">
      <w:p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</w:pPr>
      <w:proofErr w:type="gramStart"/>
      <w:r w:rsidRPr="00652A62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  <w:t>Обучение по дисциплине</w:t>
      </w:r>
      <w:proofErr w:type="gramEnd"/>
      <w:r w:rsidRPr="00652A62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  <w:t xml:space="preserve"> «</w:t>
      </w:r>
      <w:r w:rsidRPr="00652A62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bidi="hi-IN"/>
        </w:rPr>
        <w:t>Государственный контроль и надзор»</w:t>
      </w:r>
      <w:r w:rsidRPr="00652A62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zh-CN" w:bidi="hi-IN"/>
        </w:rPr>
        <w:t xml:space="preserve"> </w:t>
      </w:r>
      <w:r w:rsidRPr="00652A62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  <w:t xml:space="preserve">предполагает изучение курса на аудиторных занятиях (лекции и семинарские занятия) и самостоятельной работы. Семинарские занятия по дисциплине предполагают их проведение в различных формах с целью выявления полученных знаний, умений, навыков и компетенций. </w:t>
      </w:r>
    </w:p>
    <w:p w:rsidR="00652A62" w:rsidRPr="00652A62" w:rsidRDefault="00652A62" w:rsidP="00652A62">
      <w:p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</w:pPr>
      <w:r w:rsidRPr="00652A62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ar-SA" w:bidi="hi-IN"/>
        </w:rPr>
        <w:t xml:space="preserve">Курс предполагает широкое использование интерактивных методов обучения. Для проведения практических занятий активно используются методы работы в малых группах, вовлечение в индивидуальную работу. </w:t>
      </w:r>
    </w:p>
    <w:p w:rsidR="00652A62" w:rsidRDefault="00652A62" w:rsidP="00652A62">
      <w:pPr>
        <w:tabs>
          <w:tab w:val="num" w:pos="432"/>
        </w:tabs>
        <w:suppressAutoHyphens/>
        <w:spacing w:after="120"/>
        <w:ind w:left="432" w:firstLine="709"/>
        <w:outlineLvl w:val="0"/>
        <w:rPr>
          <w:rFonts w:ascii="Liberation Sans" w:eastAsia="Microsoft YaHei" w:hAnsi="Liberation Sans" w:cs="Mangal" w:hint="eastAsia"/>
          <w:b/>
          <w:bCs/>
          <w:color w:val="auto"/>
          <w:kern w:val="1"/>
          <w:sz w:val="28"/>
          <w:szCs w:val="36"/>
          <w:lang w:eastAsia="zh-CN" w:bidi="hi-IN"/>
        </w:rPr>
      </w:pPr>
      <w:bookmarkStart w:id="17" w:name="_Toc5797688"/>
      <w:bookmarkStart w:id="18" w:name="_Toc34470269"/>
    </w:p>
    <w:p w:rsidR="00CA65AD" w:rsidRPr="00652A62" w:rsidRDefault="00CA65AD" w:rsidP="00652A62">
      <w:pPr>
        <w:tabs>
          <w:tab w:val="num" w:pos="432"/>
        </w:tabs>
        <w:suppressAutoHyphens/>
        <w:spacing w:after="120"/>
        <w:ind w:left="432" w:firstLine="709"/>
        <w:outlineLvl w:val="0"/>
        <w:rPr>
          <w:rFonts w:ascii="Liberation Sans" w:eastAsia="Microsoft YaHei" w:hAnsi="Liberation Sans" w:cs="Mangal" w:hint="eastAsia"/>
          <w:b/>
          <w:bCs/>
          <w:color w:val="auto"/>
          <w:kern w:val="1"/>
          <w:sz w:val="28"/>
          <w:szCs w:val="36"/>
          <w:lang w:eastAsia="zh-CN" w:bidi="hi-IN"/>
        </w:rPr>
      </w:pPr>
    </w:p>
    <w:bookmarkEnd w:id="14"/>
    <w:bookmarkEnd w:id="15"/>
    <w:bookmarkEnd w:id="16"/>
    <w:bookmarkEnd w:id="17"/>
    <w:bookmarkEnd w:id="18"/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52A62" w:rsidRPr="00652A62" w:rsidRDefault="00652A62" w:rsidP="00652A62">
      <w:pPr>
        <w:suppressAutoHyphens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lang w:bidi="hi-IN"/>
        </w:rPr>
        <w:t> 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11.1. Комплект лицензионного программного обеспечения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1) Антивирусная защита </w:t>
      </w:r>
      <w:proofErr w:type="spellStart"/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Kaspersky</w:t>
      </w:r>
      <w:proofErr w:type="spellEnd"/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 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Endpoint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 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Security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;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2) Astra Linux Common Edition, Windows;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3) </w:t>
      </w:r>
      <w:proofErr w:type="spellStart"/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LibreOffice</w:t>
      </w:r>
      <w:proofErr w:type="spellEnd"/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, 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Microsoft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 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val="en-US" w:bidi="hi-IN"/>
        </w:rPr>
        <w:t>Office</w:t>
      </w: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.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11.2. Современные профессиональные базы данных и информационные справочные системы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1) СПС Консультант Плюс (соглашение от 17.01.2003 г. № 24 с последующей пролонгацией)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2) Информационно-образовательный портал </w:t>
      </w:r>
      <w:proofErr w:type="spellStart"/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Финуниверситета</w:t>
      </w:r>
      <w:proofErr w:type="spellEnd"/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 xml:space="preserve"> и др.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lastRenderedPageBreak/>
        <w:t>11.3. Сертифицированные программные и аппаратные средства защиты информации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hi-IN"/>
        </w:rPr>
        <w:t>Не используется.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lang w:bidi="hi-IN"/>
        </w:rPr>
        <w:t> 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b/>
          <w:bCs/>
          <w:color w:val="auto"/>
          <w:kern w:val="1"/>
          <w:sz w:val="28"/>
          <w:szCs w:val="28"/>
          <w:lang w:bidi="hi-IN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652A62" w:rsidRPr="00652A62" w:rsidRDefault="00652A62" w:rsidP="00652A6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lang w:bidi="hi-IN"/>
        </w:rPr>
      </w:pPr>
      <w:r w:rsidRPr="00652A62">
        <w:rPr>
          <w:rFonts w:ascii="Times New Roman" w:eastAsia="Times New Roman" w:hAnsi="Times New Roman" w:cs="Times New Roman"/>
          <w:color w:val="auto"/>
          <w:kern w:val="1"/>
          <w:lang w:bidi="hi-IN"/>
        </w:rPr>
        <w:t> </w:t>
      </w:r>
    </w:p>
    <w:p w:rsidR="0095424B" w:rsidRPr="00E044D3" w:rsidRDefault="0095424B" w:rsidP="0095424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Филиал обеспечен учебными аудиториями для проведения учебных занятий, предусмотренных программой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бакалавриата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Финуниверситета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95424B" w:rsidRPr="00E044D3" w:rsidRDefault="0095424B" w:rsidP="0095424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Финансового университета</w:t>
      </w: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95424B" w:rsidRPr="00E044D3" w:rsidRDefault="0095424B" w:rsidP="0095424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95424B" w:rsidRPr="00E044D3" w:rsidRDefault="0095424B" w:rsidP="0095424B">
      <w:pPr>
        <w:ind w:firstLine="709"/>
        <w:jc w:val="both"/>
        <w:rPr>
          <w:rFonts w:ascii="Times New Roman" w:eastAsia="Times New Roman" w:hAnsi="Times New Roman" w:cs="Times New Roman"/>
          <w:lang w:val="en-US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1) </w:t>
      </w:r>
      <w:r w:rsidRPr="00E044D3">
        <w:rPr>
          <w:rFonts w:ascii="Times New Roman" w:eastAsia="Times New Roman" w:hAnsi="Times New Roman" w:cs="Times New Roman"/>
          <w:sz w:val="28"/>
          <w:szCs w:val="28"/>
        </w:rPr>
        <w:t>Антивирусная</w:t>
      </w: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044D3">
        <w:rPr>
          <w:rFonts w:ascii="Times New Roman" w:eastAsia="Times New Roman" w:hAnsi="Times New Roman" w:cs="Times New Roman"/>
          <w:sz w:val="28"/>
          <w:szCs w:val="28"/>
        </w:rPr>
        <w:t>защита</w:t>
      </w: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Endpoint Security;</w:t>
      </w:r>
    </w:p>
    <w:p w:rsidR="0095424B" w:rsidRPr="00E044D3" w:rsidRDefault="0095424B" w:rsidP="0095424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Astra Linux Common Edition</w:t>
      </w:r>
      <w:r w:rsidRPr="00E044D3">
        <w:rPr>
          <w:rFonts w:ascii="Times New Roman" w:eastAsia="Times New Roman" w:hAnsi="Times New Roman" w:cs="Times New Roman"/>
          <w:sz w:val="28"/>
          <w:szCs w:val="28"/>
          <w:lang w:val="en-US"/>
        </w:rPr>
        <w:t>, Windows;</w:t>
      </w:r>
    </w:p>
    <w:p w:rsidR="0095424B" w:rsidRPr="00E044D3" w:rsidRDefault="0095424B" w:rsidP="0095424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4D3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</w:rPr>
        <w:t>LibreOffice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044D3">
        <w:rPr>
          <w:rFonts w:ascii="Times New Roman" w:eastAsia="Times New Roman" w:hAnsi="Times New Roman" w:cs="Times New Roman"/>
          <w:sz w:val="28"/>
          <w:szCs w:val="28"/>
        </w:rPr>
        <w:t>Office</w:t>
      </w:r>
      <w:proofErr w:type="spellEnd"/>
      <w:r w:rsidRPr="00E044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424B" w:rsidRDefault="0095424B" w:rsidP="0095424B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3C07" w:rsidRPr="00202842" w:rsidRDefault="00DE3C07" w:rsidP="0095424B">
      <w:pPr>
        <w:suppressAutoHyphens/>
        <w:ind w:firstLine="709"/>
        <w:jc w:val="both"/>
      </w:pPr>
    </w:p>
    <w:sectPr w:rsidR="00DE3C07" w:rsidRPr="00202842" w:rsidSect="003023EF">
      <w:footerReference w:type="default" r:id="rId2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121" w:rsidRDefault="002A7121" w:rsidP="003023EF">
      <w:r>
        <w:separator/>
      </w:r>
    </w:p>
  </w:endnote>
  <w:endnote w:type="continuationSeparator" w:id="0">
    <w:p w:rsidR="002A7121" w:rsidRDefault="002A7121" w:rsidP="00302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1644922"/>
      <w:docPartObj>
        <w:docPartGallery w:val="Page Numbers (Bottom of Page)"/>
        <w:docPartUnique/>
      </w:docPartObj>
    </w:sdtPr>
    <w:sdtContent>
      <w:p w:rsidR="00607F9E" w:rsidRDefault="0061309B">
        <w:pPr>
          <w:pStyle w:val="af1"/>
          <w:jc w:val="right"/>
        </w:pPr>
        <w:r>
          <w:fldChar w:fldCharType="begin"/>
        </w:r>
        <w:r w:rsidR="00607F9E">
          <w:instrText xml:space="preserve"> PAGE   \* MERGEFORMAT </w:instrText>
        </w:r>
        <w:r>
          <w:fldChar w:fldCharType="separate"/>
        </w:r>
        <w:r w:rsidR="005A7D53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607F9E" w:rsidRDefault="00607F9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121" w:rsidRDefault="002A7121" w:rsidP="003023EF">
      <w:r>
        <w:separator/>
      </w:r>
    </w:p>
  </w:footnote>
  <w:footnote w:type="continuationSeparator" w:id="0">
    <w:p w:rsidR="002A7121" w:rsidRDefault="002A7121" w:rsidP="00302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05"/>
    <w:multiLevelType w:val="singleLevel"/>
    <w:tmpl w:val="00000005"/>
    <w:name w:val="WW8Num7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6"/>
    <w:multiLevelType w:val="singleLevel"/>
    <w:tmpl w:val="00000006"/>
    <w:name w:val="WW8Num1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07"/>
    <w:multiLevelType w:val="singleLevel"/>
    <w:tmpl w:val="00000007"/>
    <w:name w:val="WW8Num79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08"/>
    <w:multiLevelType w:val="singleLevel"/>
    <w:tmpl w:val="00000008"/>
    <w:name w:val="WW8Num1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5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</w:abstractNum>
  <w:abstractNum w:abstractNumId="6">
    <w:nsid w:val="0000000A"/>
    <w:multiLevelType w:val="singleLevel"/>
    <w:tmpl w:val="0000000A"/>
    <w:name w:val="WW8Num5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B"/>
    <w:multiLevelType w:val="singleLevel"/>
    <w:tmpl w:val="0000000B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D"/>
    <w:multiLevelType w:val="singleLevel"/>
    <w:tmpl w:val="0000000D"/>
    <w:name w:val="WW8Num4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0">
    <w:nsid w:val="0000000E"/>
    <w:multiLevelType w:val="singleLevel"/>
    <w:tmpl w:val="0000000E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1">
    <w:nsid w:val="0000000F"/>
    <w:multiLevelType w:val="singleLevel"/>
    <w:tmpl w:val="0000000F"/>
    <w:name w:val="WW8Num7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2">
    <w:nsid w:val="00000010"/>
    <w:multiLevelType w:val="singleLevel"/>
    <w:tmpl w:val="00000010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3">
    <w:nsid w:val="00000011"/>
    <w:multiLevelType w:val="singleLevel"/>
    <w:tmpl w:val="00000011"/>
    <w:name w:val="WW8Num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4">
    <w:nsid w:val="00000012"/>
    <w:multiLevelType w:val="singleLevel"/>
    <w:tmpl w:val="00000012"/>
    <w:name w:val="WW8Num7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>
    <w:nsid w:val="00000013"/>
    <w:multiLevelType w:val="singleLevel"/>
    <w:tmpl w:val="00000013"/>
    <w:name w:val="WW8Num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6">
    <w:nsid w:val="00000014"/>
    <w:multiLevelType w:val="singleLevel"/>
    <w:tmpl w:val="00000014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7">
    <w:nsid w:val="00000015"/>
    <w:multiLevelType w:val="singleLevel"/>
    <w:tmpl w:val="00000015"/>
    <w:name w:val="WW8Num6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8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9">
    <w:nsid w:val="00000017"/>
    <w:multiLevelType w:val="singleLevel"/>
    <w:tmpl w:val="00000017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0">
    <w:nsid w:val="00000018"/>
    <w:multiLevelType w:val="singleLevel"/>
    <w:tmpl w:val="00000018"/>
    <w:name w:val="WW8Num8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1">
    <w:nsid w:val="00000019"/>
    <w:multiLevelType w:val="singleLevel"/>
    <w:tmpl w:val="00000019"/>
    <w:name w:val="WW8Num63"/>
    <w:lvl w:ilvl="0">
      <w:start w:val="1"/>
      <w:numFmt w:val="decimal"/>
      <w:lvlText w:val="%1)"/>
      <w:lvlJc w:val="left"/>
      <w:pPr>
        <w:tabs>
          <w:tab w:val="num" w:pos="3636"/>
        </w:tabs>
        <w:ind w:left="3636" w:hanging="360"/>
      </w:pPr>
      <w:rPr>
        <w:rFonts w:ascii="Times New Roman" w:eastAsia="Times New Roman" w:hAnsi="Times New Roman" w:cs="Times New Roman"/>
      </w:rPr>
    </w:lvl>
  </w:abstractNum>
  <w:abstractNum w:abstractNumId="22">
    <w:nsid w:val="0000001A"/>
    <w:multiLevelType w:val="singleLevel"/>
    <w:tmpl w:val="0000001A"/>
    <w:name w:val="WW8Num4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3">
    <w:nsid w:val="0000001B"/>
    <w:multiLevelType w:val="singleLevel"/>
    <w:tmpl w:val="0000001B"/>
    <w:name w:val="WW8Num4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4">
    <w:nsid w:val="0000001C"/>
    <w:multiLevelType w:val="singleLevel"/>
    <w:tmpl w:val="0000001C"/>
    <w:name w:val="WW8Num6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5">
    <w:nsid w:val="0000001D"/>
    <w:multiLevelType w:val="singleLevel"/>
    <w:tmpl w:val="0000001D"/>
    <w:name w:val="WW8Num3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6">
    <w:nsid w:val="0000001E"/>
    <w:multiLevelType w:val="singleLevel"/>
    <w:tmpl w:val="0000001E"/>
    <w:name w:val="WW8Num11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7">
    <w:nsid w:val="0000001F"/>
    <w:multiLevelType w:val="singleLevel"/>
    <w:tmpl w:val="0000001F"/>
    <w:name w:val="WW8Num2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8">
    <w:nsid w:val="00000020"/>
    <w:multiLevelType w:val="singleLevel"/>
    <w:tmpl w:val="00000020"/>
    <w:name w:val="WW8Num2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29">
    <w:nsid w:val="00000021"/>
    <w:multiLevelType w:val="singleLevel"/>
    <w:tmpl w:val="00000021"/>
    <w:name w:val="WW8Num3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0">
    <w:nsid w:val="00000022"/>
    <w:multiLevelType w:val="singleLevel"/>
    <w:tmpl w:val="00000022"/>
    <w:name w:val="WW8Num4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1">
    <w:nsid w:val="00000023"/>
    <w:multiLevelType w:val="singleLevel"/>
    <w:tmpl w:val="00000023"/>
    <w:name w:val="WW8Num5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2">
    <w:nsid w:val="00000024"/>
    <w:multiLevelType w:val="singleLevel"/>
    <w:tmpl w:val="00000024"/>
    <w:name w:val="WW8Num2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3">
    <w:nsid w:val="00000025"/>
    <w:multiLevelType w:val="singleLevel"/>
    <w:tmpl w:val="00000025"/>
    <w:name w:val="WW8Num8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4">
    <w:nsid w:val="00000026"/>
    <w:multiLevelType w:val="singleLevel"/>
    <w:tmpl w:val="00000026"/>
    <w:name w:val="WW8Num11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5">
    <w:nsid w:val="00000027"/>
    <w:multiLevelType w:val="singleLevel"/>
    <w:tmpl w:val="00000027"/>
    <w:name w:val="WW8Num12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6">
    <w:nsid w:val="00000028"/>
    <w:multiLevelType w:val="singleLevel"/>
    <w:tmpl w:val="00000028"/>
    <w:name w:val="WW8Num6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7">
    <w:nsid w:val="00000029"/>
    <w:multiLevelType w:val="singleLevel"/>
    <w:tmpl w:val="00000029"/>
    <w:name w:val="WW8Num89"/>
    <w:lvl w:ilvl="0">
      <w:start w:val="1"/>
      <w:numFmt w:val="decimal"/>
      <w:lvlText w:val="%1)"/>
      <w:lvlJc w:val="left"/>
      <w:pPr>
        <w:tabs>
          <w:tab w:val="num" w:pos="3636"/>
        </w:tabs>
        <w:ind w:left="3636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8">
    <w:nsid w:val="0000002A"/>
    <w:multiLevelType w:val="singleLevel"/>
    <w:tmpl w:val="0000002A"/>
    <w:name w:val="WW8Num9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9">
    <w:nsid w:val="0000002B"/>
    <w:multiLevelType w:val="singleLevel"/>
    <w:tmpl w:val="0000002B"/>
    <w:name w:val="WW8Num7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0">
    <w:nsid w:val="0000002C"/>
    <w:multiLevelType w:val="singleLevel"/>
    <w:tmpl w:val="0000002C"/>
    <w:name w:val="WW8Num10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1">
    <w:nsid w:val="0000002D"/>
    <w:multiLevelType w:val="singleLevel"/>
    <w:tmpl w:val="0000002D"/>
    <w:name w:val="WW8Num10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2">
    <w:nsid w:val="0000002E"/>
    <w:multiLevelType w:val="singleLevel"/>
    <w:tmpl w:val="0000002E"/>
    <w:name w:val="WW8Num2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3">
    <w:nsid w:val="0000002F"/>
    <w:multiLevelType w:val="singleLevel"/>
    <w:tmpl w:val="0000002F"/>
    <w:name w:val="WW8Num8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4">
    <w:nsid w:val="00000030"/>
    <w:multiLevelType w:val="singleLevel"/>
    <w:tmpl w:val="00000030"/>
    <w:name w:val="WW8Num5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5">
    <w:nsid w:val="00000031"/>
    <w:multiLevelType w:val="singleLevel"/>
    <w:tmpl w:val="00000031"/>
    <w:name w:val="WW8Num9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6">
    <w:nsid w:val="00000032"/>
    <w:multiLevelType w:val="singleLevel"/>
    <w:tmpl w:val="00000032"/>
    <w:name w:val="WW8Num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7">
    <w:nsid w:val="00000033"/>
    <w:multiLevelType w:val="singleLevel"/>
    <w:tmpl w:val="00000033"/>
    <w:name w:val="WW8Num9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8">
    <w:nsid w:val="00000034"/>
    <w:multiLevelType w:val="singleLevel"/>
    <w:tmpl w:val="00000034"/>
    <w:name w:val="WW8Num10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49">
    <w:nsid w:val="00000035"/>
    <w:multiLevelType w:val="singleLevel"/>
    <w:tmpl w:val="00000035"/>
    <w:name w:val="WW8Num3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50">
    <w:nsid w:val="00000036"/>
    <w:multiLevelType w:val="singleLevel"/>
    <w:tmpl w:val="00000036"/>
    <w:name w:val="WW8Num3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1">
    <w:nsid w:val="00000037"/>
    <w:multiLevelType w:val="singleLevel"/>
    <w:tmpl w:val="00000037"/>
    <w:name w:val="WW8Num3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2">
    <w:nsid w:val="00000038"/>
    <w:multiLevelType w:val="singleLevel"/>
    <w:tmpl w:val="00000038"/>
    <w:name w:val="WW8Num8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3">
    <w:nsid w:val="00000039"/>
    <w:multiLevelType w:val="singleLevel"/>
    <w:tmpl w:val="00000039"/>
    <w:name w:val="WW8Num8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4">
    <w:nsid w:val="0000003A"/>
    <w:multiLevelType w:val="singleLevel"/>
    <w:tmpl w:val="0000003A"/>
    <w:name w:val="WW8Num7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5">
    <w:nsid w:val="0000003B"/>
    <w:multiLevelType w:val="singleLevel"/>
    <w:tmpl w:val="0000003B"/>
    <w:name w:val="WW8Num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6">
    <w:nsid w:val="0000003C"/>
    <w:multiLevelType w:val="singleLevel"/>
    <w:tmpl w:val="0000003C"/>
    <w:name w:val="WW8Num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7">
    <w:nsid w:val="0000003D"/>
    <w:multiLevelType w:val="singleLevel"/>
    <w:tmpl w:val="0000003D"/>
    <w:name w:val="WW8Num11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58">
    <w:nsid w:val="0000003F"/>
    <w:multiLevelType w:val="singleLevel"/>
    <w:tmpl w:val="0000003F"/>
    <w:name w:val="WW8Num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9">
    <w:nsid w:val="00000040"/>
    <w:multiLevelType w:val="singleLevel"/>
    <w:tmpl w:val="00000040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0">
    <w:nsid w:val="00000041"/>
    <w:multiLevelType w:val="singleLevel"/>
    <w:tmpl w:val="0000004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1">
    <w:nsid w:val="00000042"/>
    <w:multiLevelType w:val="singleLevel"/>
    <w:tmpl w:val="00000042"/>
    <w:name w:val="WW8Num62"/>
    <w:lvl w:ilvl="0">
      <w:start w:val="1"/>
      <w:numFmt w:val="decimal"/>
      <w:lvlText w:val="%1)"/>
      <w:lvlJc w:val="left"/>
      <w:pPr>
        <w:tabs>
          <w:tab w:val="num" w:pos="2280"/>
        </w:tabs>
        <w:ind w:left="2280" w:hanging="360"/>
      </w:pPr>
      <w:rPr>
        <w:b w:val="0"/>
      </w:rPr>
    </w:lvl>
  </w:abstractNum>
  <w:abstractNum w:abstractNumId="62">
    <w:nsid w:val="00000043"/>
    <w:multiLevelType w:val="singleLevel"/>
    <w:tmpl w:val="00000043"/>
    <w:name w:val="WW8Num94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b w:val="0"/>
      </w:rPr>
    </w:lvl>
  </w:abstractNum>
  <w:abstractNum w:abstractNumId="63">
    <w:nsid w:val="00000044"/>
    <w:multiLevelType w:val="singleLevel"/>
    <w:tmpl w:val="00000044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4">
    <w:nsid w:val="00000045"/>
    <w:multiLevelType w:val="singleLevel"/>
    <w:tmpl w:val="00000045"/>
    <w:name w:val="WW8Num10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5">
    <w:nsid w:val="00000046"/>
    <w:multiLevelType w:val="singleLevel"/>
    <w:tmpl w:val="00000046"/>
    <w:name w:val="WW8Num6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6">
    <w:nsid w:val="00000047"/>
    <w:multiLevelType w:val="singleLevel"/>
    <w:tmpl w:val="00000047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7">
    <w:nsid w:val="00000048"/>
    <w:multiLevelType w:val="single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8">
    <w:nsid w:val="00000049"/>
    <w:multiLevelType w:val="singleLevel"/>
    <w:tmpl w:val="00000049"/>
    <w:name w:val="WW8Num1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9">
    <w:nsid w:val="0000004A"/>
    <w:multiLevelType w:val="singleLevel"/>
    <w:tmpl w:val="0000004A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0">
    <w:nsid w:val="0000004B"/>
    <w:multiLevelType w:val="singleLevel"/>
    <w:tmpl w:val="0000004B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1">
    <w:nsid w:val="0000004C"/>
    <w:multiLevelType w:val="singleLevel"/>
    <w:tmpl w:val="0000004C"/>
    <w:name w:val="WW8Num1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2">
    <w:nsid w:val="0000004D"/>
    <w:multiLevelType w:val="singleLevel"/>
    <w:tmpl w:val="0000004D"/>
    <w:name w:val="WW8Num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3">
    <w:nsid w:val="0000004E"/>
    <w:multiLevelType w:val="singleLevel"/>
    <w:tmpl w:val="0000004E"/>
    <w:name w:val="WW8Num10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4">
    <w:nsid w:val="0000004F"/>
    <w:multiLevelType w:val="singleLevel"/>
    <w:tmpl w:val="0000004F"/>
    <w:name w:val="WW8Num9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5">
    <w:nsid w:val="00000050"/>
    <w:multiLevelType w:val="singleLevel"/>
    <w:tmpl w:val="00000050"/>
    <w:name w:val="WW8Num3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6">
    <w:nsid w:val="00000051"/>
    <w:multiLevelType w:val="singleLevel"/>
    <w:tmpl w:val="00000051"/>
    <w:name w:val="WW8Num51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7">
    <w:nsid w:val="00000052"/>
    <w:multiLevelType w:val="singleLevel"/>
    <w:tmpl w:val="00000052"/>
    <w:name w:val="WW8Num5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8">
    <w:nsid w:val="00000053"/>
    <w:multiLevelType w:val="singleLevel"/>
    <w:tmpl w:val="00000053"/>
    <w:name w:val="WW8Num7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79">
    <w:nsid w:val="00000054"/>
    <w:multiLevelType w:val="singleLevel"/>
    <w:tmpl w:val="00000054"/>
    <w:name w:val="WW8Num1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0">
    <w:nsid w:val="00000055"/>
    <w:multiLevelType w:val="singleLevel"/>
    <w:tmpl w:val="00000055"/>
    <w:name w:val="WW8Num8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1">
    <w:nsid w:val="00000056"/>
    <w:multiLevelType w:val="singleLevel"/>
    <w:tmpl w:val="00000056"/>
    <w:name w:val="WW8Num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2">
    <w:nsid w:val="00000057"/>
    <w:multiLevelType w:val="singleLevel"/>
    <w:tmpl w:val="00000057"/>
    <w:name w:val="WW8Num3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83">
    <w:nsid w:val="00000058"/>
    <w:multiLevelType w:val="singleLevel"/>
    <w:tmpl w:val="00000058"/>
    <w:name w:val="WW8Num3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4">
    <w:nsid w:val="00000059"/>
    <w:multiLevelType w:val="singleLevel"/>
    <w:tmpl w:val="00000059"/>
    <w:name w:val="WW8Num4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5">
    <w:nsid w:val="0000005A"/>
    <w:multiLevelType w:val="singleLevel"/>
    <w:tmpl w:val="0000005A"/>
    <w:name w:val="WW8Num10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6">
    <w:nsid w:val="0000005B"/>
    <w:multiLevelType w:val="singleLevel"/>
    <w:tmpl w:val="0000005B"/>
    <w:name w:val="WW8Num7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7">
    <w:nsid w:val="0000005C"/>
    <w:multiLevelType w:val="singleLevel"/>
    <w:tmpl w:val="0000005C"/>
    <w:name w:val="WW8Num6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8">
    <w:nsid w:val="0000005D"/>
    <w:multiLevelType w:val="singleLevel"/>
    <w:tmpl w:val="0000005D"/>
    <w:name w:val="WW8Num6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89">
    <w:nsid w:val="0000005E"/>
    <w:multiLevelType w:val="singleLevel"/>
    <w:tmpl w:val="0000005E"/>
    <w:name w:val="WW8Num44"/>
    <w:lvl w:ilvl="0">
      <w:start w:val="1"/>
      <w:numFmt w:val="decimal"/>
      <w:lvlText w:val="%1)"/>
      <w:lvlJc w:val="left"/>
      <w:pPr>
        <w:tabs>
          <w:tab w:val="num" w:pos="3030"/>
        </w:tabs>
        <w:ind w:left="303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0">
    <w:nsid w:val="0000005F"/>
    <w:multiLevelType w:val="singleLevel"/>
    <w:tmpl w:val="0000005F"/>
    <w:name w:val="WW8Num2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1">
    <w:nsid w:val="00000060"/>
    <w:multiLevelType w:val="singleLevel"/>
    <w:tmpl w:val="00000060"/>
    <w:name w:val="WW8Num11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2">
    <w:nsid w:val="00000061"/>
    <w:multiLevelType w:val="singleLevel"/>
    <w:tmpl w:val="00000061"/>
    <w:name w:val="WW8Num1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3">
    <w:nsid w:val="00000062"/>
    <w:multiLevelType w:val="singleLevel"/>
    <w:tmpl w:val="00000062"/>
    <w:name w:val="WW8Num6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4">
    <w:nsid w:val="00000063"/>
    <w:multiLevelType w:val="singleLevel"/>
    <w:tmpl w:val="00000063"/>
    <w:name w:val="WW8Num10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5">
    <w:nsid w:val="00000064"/>
    <w:multiLevelType w:val="singleLevel"/>
    <w:tmpl w:val="00000064"/>
    <w:name w:val="WW8Num10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6">
    <w:nsid w:val="00000065"/>
    <w:multiLevelType w:val="singleLevel"/>
    <w:tmpl w:val="00000065"/>
    <w:name w:val="WW8Num48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97">
    <w:nsid w:val="00000066"/>
    <w:multiLevelType w:val="singleLevel"/>
    <w:tmpl w:val="00000066"/>
    <w:name w:val="WW8Num2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98">
    <w:nsid w:val="00000067"/>
    <w:multiLevelType w:val="singleLevel"/>
    <w:tmpl w:val="00000067"/>
    <w:name w:val="WW8Num3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99">
    <w:nsid w:val="00000068"/>
    <w:multiLevelType w:val="singleLevel"/>
    <w:tmpl w:val="00000068"/>
    <w:name w:val="WW8Num11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0">
    <w:nsid w:val="00000069"/>
    <w:multiLevelType w:val="singleLevel"/>
    <w:tmpl w:val="00000069"/>
    <w:name w:val="WW8Num1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1">
    <w:nsid w:val="0000006A"/>
    <w:multiLevelType w:val="singleLevel"/>
    <w:tmpl w:val="0000006A"/>
    <w:name w:val="WW8Num1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2">
    <w:nsid w:val="0000006B"/>
    <w:multiLevelType w:val="singleLevel"/>
    <w:tmpl w:val="0000006B"/>
    <w:name w:val="WW8Num10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</w:abstractNum>
  <w:abstractNum w:abstractNumId="103">
    <w:nsid w:val="0000006C"/>
    <w:multiLevelType w:val="singleLevel"/>
    <w:tmpl w:val="0000006C"/>
    <w:name w:val="WW8Num11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4">
    <w:nsid w:val="0000006D"/>
    <w:multiLevelType w:val="singleLevel"/>
    <w:tmpl w:val="0000006D"/>
    <w:name w:val="WW8Num1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5">
    <w:nsid w:val="0000006E"/>
    <w:multiLevelType w:val="singleLevel"/>
    <w:tmpl w:val="0000006E"/>
    <w:name w:val="WW8Num54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6">
    <w:nsid w:val="0000006F"/>
    <w:multiLevelType w:val="singleLevel"/>
    <w:tmpl w:val="0000006F"/>
    <w:name w:val="WW8Num13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7">
    <w:nsid w:val="00000070"/>
    <w:multiLevelType w:val="singleLevel"/>
    <w:tmpl w:val="00000070"/>
    <w:name w:val="WW8Num1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8">
    <w:nsid w:val="00000071"/>
    <w:multiLevelType w:val="singleLevel"/>
    <w:tmpl w:val="00000071"/>
    <w:name w:val="WW8Num8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09">
    <w:nsid w:val="00000072"/>
    <w:multiLevelType w:val="singleLevel"/>
    <w:tmpl w:val="00000072"/>
    <w:name w:val="WW8Num9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10">
    <w:nsid w:val="00000073"/>
    <w:multiLevelType w:val="singleLevel"/>
    <w:tmpl w:val="00000073"/>
    <w:name w:val="WW8Num4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11">
    <w:nsid w:val="00000074"/>
    <w:multiLevelType w:val="singleLevel"/>
    <w:tmpl w:val="00000074"/>
    <w:name w:val="WW8Num56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112">
    <w:nsid w:val="00000075"/>
    <w:multiLevelType w:val="singleLevel"/>
    <w:tmpl w:val="00000075"/>
    <w:name w:val="WW8Num4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13">
    <w:nsid w:val="00000076"/>
    <w:multiLevelType w:val="singleLevel"/>
    <w:tmpl w:val="00000076"/>
    <w:name w:val="WW8Num95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14">
    <w:nsid w:val="00AA38C1"/>
    <w:multiLevelType w:val="hybridMultilevel"/>
    <w:tmpl w:val="E73EBEBE"/>
    <w:lvl w:ilvl="0" w:tplc="1EA2AFBA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78099E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B34FCB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88CC07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A1C9C3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DB2CE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F0E84F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546D95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5282B2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>
    <w:nsid w:val="029958D4"/>
    <w:multiLevelType w:val="hybridMultilevel"/>
    <w:tmpl w:val="257A1ED0"/>
    <w:lvl w:ilvl="0" w:tplc="72C68F92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DF846E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9A616B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396AED7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66EC88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A37AF15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6E0D21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6765C0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996FE7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>
    <w:nsid w:val="0A0C240A"/>
    <w:multiLevelType w:val="hybridMultilevel"/>
    <w:tmpl w:val="ACB4EC2A"/>
    <w:lvl w:ilvl="0" w:tplc="845C4804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10F8E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06A38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2A67C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16206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DCDB5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F8084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4C310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5CE47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>
    <w:nsid w:val="0DD66A21"/>
    <w:multiLevelType w:val="hybridMultilevel"/>
    <w:tmpl w:val="9B06DA4E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9383005"/>
    <w:multiLevelType w:val="hybridMultilevel"/>
    <w:tmpl w:val="D7C064A2"/>
    <w:lvl w:ilvl="0" w:tplc="F3ACC5CC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92B89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88FA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786A6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96A9D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D0A19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087F9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70BE2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E46E7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>
    <w:nsid w:val="19563FE1"/>
    <w:multiLevelType w:val="hybridMultilevel"/>
    <w:tmpl w:val="CA64DECC"/>
    <w:lvl w:ilvl="0" w:tplc="B22831DC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AD63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1889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D2312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540DD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68F9E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0A51B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4A5DD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3A552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>
    <w:nsid w:val="1B3908E7"/>
    <w:multiLevelType w:val="hybridMultilevel"/>
    <w:tmpl w:val="6EA2CB22"/>
    <w:lvl w:ilvl="0" w:tplc="73DC54EA">
      <w:start w:val="1"/>
      <w:numFmt w:val="lowerLetter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9A987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B26F9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CA53B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94001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6A15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A63EC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1888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A0A85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>
    <w:nsid w:val="1E95643F"/>
    <w:multiLevelType w:val="hybridMultilevel"/>
    <w:tmpl w:val="1A6610CE"/>
    <w:lvl w:ilvl="0" w:tplc="0504D134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621590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668F00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AC37E6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12F07E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6A4EF0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E2A53E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169716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56AA8C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>
    <w:nsid w:val="23566548"/>
    <w:multiLevelType w:val="hybridMultilevel"/>
    <w:tmpl w:val="A336E1C4"/>
    <w:lvl w:ilvl="0" w:tplc="B4DE5E96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204A9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26C9E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6A993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5C3A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24E3F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30F9F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D4D60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E804A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26041076"/>
    <w:multiLevelType w:val="hybridMultilevel"/>
    <w:tmpl w:val="676E4130"/>
    <w:lvl w:ilvl="0" w:tplc="4D9493E6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190E11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D90602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1A4FD8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AF2B8B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01E376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54EFA0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AE0C4B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9DC502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>
    <w:nsid w:val="263C17E9"/>
    <w:multiLevelType w:val="hybridMultilevel"/>
    <w:tmpl w:val="F126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26C80152"/>
    <w:multiLevelType w:val="hybridMultilevel"/>
    <w:tmpl w:val="AF664D8E"/>
    <w:lvl w:ilvl="0" w:tplc="9210D9A6">
      <w:start w:val="1"/>
      <w:numFmt w:val="lowerLetter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3E50F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DA60E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AAE5A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08B6A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60BFB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C4890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A49A2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AC518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287F3964"/>
    <w:multiLevelType w:val="hybridMultilevel"/>
    <w:tmpl w:val="01046038"/>
    <w:lvl w:ilvl="0" w:tplc="DDA47286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E24964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04881F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32B2C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B48164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E74C41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646627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7F6803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12017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>
    <w:nsid w:val="28945D0A"/>
    <w:multiLevelType w:val="hybridMultilevel"/>
    <w:tmpl w:val="0B02A47E"/>
    <w:lvl w:ilvl="0" w:tplc="E884CCDE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44BE4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6A4D1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32702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C0607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3A464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B8709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34FB9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F04CC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289D536D"/>
    <w:multiLevelType w:val="hybridMultilevel"/>
    <w:tmpl w:val="6DC0BB2A"/>
    <w:lvl w:ilvl="0" w:tplc="D1BCBA20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04A6B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C848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0B87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38E08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8A34A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06B46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2AD48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B8248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>
    <w:nsid w:val="29207454"/>
    <w:multiLevelType w:val="hybridMultilevel"/>
    <w:tmpl w:val="18ACCEB2"/>
    <w:lvl w:ilvl="0" w:tplc="3328FB8C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4466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7C88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26E0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5ED2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7404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CE00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5A55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C85A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2AD74385"/>
    <w:multiLevelType w:val="hybridMultilevel"/>
    <w:tmpl w:val="1F3C8BE2"/>
    <w:lvl w:ilvl="0" w:tplc="F33285BC">
      <w:start w:val="2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98921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98117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CC086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A6A43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6E567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648C8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E4D95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A8335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>
    <w:nsid w:val="32C32636"/>
    <w:multiLevelType w:val="hybridMultilevel"/>
    <w:tmpl w:val="1D84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33D65BB5"/>
    <w:multiLevelType w:val="hybridMultilevel"/>
    <w:tmpl w:val="0B5AE76A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40B3DA4"/>
    <w:multiLevelType w:val="hybridMultilevel"/>
    <w:tmpl w:val="F89C293A"/>
    <w:lvl w:ilvl="0" w:tplc="FB34A73E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CA90A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B2B3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AEA76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7A2AA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AAAE9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76ACE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A0EB0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CC5E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>
    <w:nsid w:val="34CA777E"/>
    <w:multiLevelType w:val="hybridMultilevel"/>
    <w:tmpl w:val="F9221C76"/>
    <w:lvl w:ilvl="0" w:tplc="4DFADD9E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13042B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4FE0DB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C08578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D9E21F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78C4F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9DE240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35C17C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49E09D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>
    <w:nsid w:val="3FBD663E"/>
    <w:multiLevelType w:val="hybridMultilevel"/>
    <w:tmpl w:val="49A6EEB2"/>
    <w:lvl w:ilvl="0" w:tplc="E9C4B81A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3C482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E0F7F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2A3C8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C4970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EEC58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CE0F3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7EA50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422C0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40414DEE"/>
    <w:multiLevelType w:val="hybridMultilevel"/>
    <w:tmpl w:val="DFAC7A10"/>
    <w:lvl w:ilvl="0" w:tplc="24C03C10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5000F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A4EC9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AA8EB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2A280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4AFA9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61FD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CE9E4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34150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>
    <w:nsid w:val="41D552A0"/>
    <w:multiLevelType w:val="hybridMultilevel"/>
    <w:tmpl w:val="37762602"/>
    <w:lvl w:ilvl="0" w:tplc="8CE23A24">
      <w:start w:val="1"/>
      <w:numFmt w:val="lowerLetter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743A1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10481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CC08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2E623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AAF7F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76C3E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9DCD53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6AFA7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>
    <w:nsid w:val="4248734B"/>
    <w:multiLevelType w:val="hybridMultilevel"/>
    <w:tmpl w:val="A9D4DD5C"/>
    <w:lvl w:ilvl="0" w:tplc="8E48C540">
      <w:start w:val="8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1085D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3A05B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30FAD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2AA4C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22CB2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4AAA0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F01B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42B26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>
    <w:nsid w:val="42952166"/>
    <w:multiLevelType w:val="hybridMultilevel"/>
    <w:tmpl w:val="E5208CFA"/>
    <w:lvl w:ilvl="0" w:tplc="92A8A596">
      <w:start w:val="3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0">
    <w:nsid w:val="42D81255"/>
    <w:multiLevelType w:val="hybridMultilevel"/>
    <w:tmpl w:val="D018A6AA"/>
    <w:lvl w:ilvl="0" w:tplc="47BC62F2">
      <w:start w:val="1"/>
      <w:numFmt w:val="decimal"/>
      <w:lvlText w:val="%1.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62AFE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56752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F89D5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8E00B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14848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3434D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6838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3C11D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>
    <w:nsid w:val="43640352"/>
    <w:multiLevelType w:val="hybridMultilevel"/>
    <w:tmpl w:val="06A2F504"/>
    <w:lvl w:ilvl="0" w:tplc="5816B1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32C1E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1E763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4A27B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BAD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AE3A3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CAD23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04169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D889C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>
    <w:nsid w:val="45B02A7A"/>
    <w:multiLevelType w:val="hybridMultilevel"/>
    <w:tmpl w:val="68224146"/>
    <w:lvl w:ilvl="0" w:tplc="A364CE92">
      <w:start w:val="2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B4CB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4C543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4A6FD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FE347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D2639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E4215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02983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345E9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>
    <w:nsid w:val="47530EBE"/>
    <w:multiLevelType w:val="hybridMultilevel"/>
    <w:tmpl w:val="9158473C"/>
    <w:lvl w:ilvl="0" w:tplc="3F92420A">
      <w:start w:val="1"/>
      <w:numFmt w:val="lowerLetter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AE22E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82DBA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5AE53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92CF9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54010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2E87A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6C56F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C49BB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>
    <w:nsid w:val="4EE16087"/>
    <w:multiLevelType w:val="hybridMultilevel"/>
    <w:tmpl w:val="C5AC13A8"/>
    <w:lvl w:ilvl="0" w:tplc="740EBF10">
      <w:start w:val="1"/>
      <w:numFmt w:val="lowerLetter"/>
      <w:lvlText w:val="%1)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4E8D4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C8784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B278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E506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3A24E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ACEA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44E44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5ABF2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>
    <w:nsid w:val="509821A5"/>
    <w:multiLevelType w:val="hybridMultilevel"/>
    <w:tmpl w:val="E6829542"/>
    <w:lvl w:ilvl="0" w:tplc="7ABA947A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70C7A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2E7F9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AE7AB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6246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0A056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10283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2E1B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68DB4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>
    <w:nsid w:val="529028C8"/>
    <w:multiLevelType w:val="hybridMultilevel"/>
    <w:tmpl w:val="66404128"/>
    <w:lvl w:ilvl="0" w:tplc="09B23D60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D287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CC3A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688D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E280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F651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F74E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8CED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B231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>
    <w:nsid w:val="53A407DD"/>
    <w:multiLevelType w:val="hybridMultilevel"/>
    <w:tmpl w:val="B78E6C66"/>
    <w:lvl w:ilvl="0" w:tplc="16368CC2">
      <w:start w:val="3"/>
      <w:numFmt w:val="lowerLetter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40922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EEC6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68513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E433E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8024F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8C818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FA58D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725F1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>
    <w:nsid w:val="54894D23"/>
    <w:multiLevelType w:val="hybridMultilevel"/>
    <w:tmpl w:val="27F8D19A"/>
    <w:lvl w:ilvl="0" w:tplc="C8F03744">
      <w:start w:val="1"/>
      <w:numFmt w:val="russianLower"/>
      <w:lvlText w:val="%1)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>
    <w:nsid w:val="54F7463D"/>
    <w:multiLevelType w:val="hybridMultilevel"/>
    <w:tmpl w:val="8F6C8CF6"/>
    <w:lvl w:ilvl="0" w:tplc="64987B68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A2796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9692C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E0C07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84469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CA07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D4E09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089A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0AFF6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>
    <w:nsid w:val="5AE418D5"/>
    <w:multiLevelType w:val="hybridMultilevel"/>
    <w:tmpl w:val="CBA28FE6"/>
    <w:lvl w:ilvl="0" w:tplc="E4D20964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7C37F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0D99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883D2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32A61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86512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E2586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DC256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9839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>
    <w:nsid w:val="5BE52519"/>
    <w:multiLevelType w:val="hybridMultilevel"/>
    <w:tmpl w:val="F7AC2198"/>
    <w:lvl w:ilvl="0" w:tplc="0556F0DA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D873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A4A5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1E8D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DAEC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A8B0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9697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E0FA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806E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>
    <w:nsid w:val="60CE014D"/>
    <w:multiLevelType w:val="hybridMultilevel"/>
    <w:tmpl w:val="3814BF32"/>
    <w:lvl w:ilvl="0" w:tplc="896C7292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9C916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9A947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04D3A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588BB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B8760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32326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366E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EBC4FB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>
    <w:nsid w:val="60E1638B"/>
    <w:multiLevelType w:val="hybridMultilevel"/>
    <w:tmpl w:val="08E8251C"/>
    <w:lvl w:ilvl="0" w:tplc="EDB875C4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B58F95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332846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54AE47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481604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F68871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1923E3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49B40DB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EA6CE4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>
    <w:nsid w:val="613F6B12"/>
    <w:multiLevelType w:val="hybridMultilevel"/>
    <w:tmpl w:val="BD588AC4"/>
    <w:lvl w:ilvl="0" w:tplc="28106860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6941D4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7028B6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4CC441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FE052A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B16314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20A6A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8C68CC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F40974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>
    <w:nsid w:val="61A957CB"/>
    <w:multiLevelType w:val="hybridMultilevel"/>
    <w:tmpl w:val="99EED14C"/>
    <w:lvl w:ilvl="0" w:tplc="CF9623C4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68920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16AE9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662A4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B242B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3AA30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90A6B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302C1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1E198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>
    <w:nsid w:val="641B236B"/>
    <w:multiLevelType w:val="hybridMultilevel"/>
    <w:tmpl w:val="20780CB2"/>
    <w:lvl w:ilvl="0" w:tplc="89B8BAD4">
      <w:start w:val="1"/>
      <w:numFmt w:val="decimal"/>
      <w:lvlText w:val="%1."/>
      <w:lvlJc w:val="left"/>
      <w:pPr>
        <w:ind w:left="291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61C186E"/>
    <w:multiLevelType w:val="hybridMultilevel"/>
    <w:tmpl w:val="D64A55E4"/>
    <w:lvl w:ilvl="0" w:tplc="9CCCABE6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B05A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28515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1C028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AC676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A0E8E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DE2A1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2C323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80617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95C4DDC"/>
    <w:multiLevelType w:val="hybridMultilevel"/>
    <w:tmpl w:val="6C685B56"/>
    <w:lvl w:ilvl="0" w:tplc="4EB60F0A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D68F8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18D9A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40506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2297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EEAC5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E06C4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A2AB9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02FEA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>
    <w:nsid w:val="702A3F54"/>
    <w:multiLevelType w:val="hybridMultilevel"/>
    <w:tmpl w:val="85521CAC"/>
    <w:lvl w:ilvl="0" w:tplc="351E337A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820A1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C4532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0A279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2C57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B676F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EA2B5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DA130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3822F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>
    <w:nsid w:val="708F6E65"/>
    <w:multiLevelType w:val="hybridMultilevel"/>
    <w:tmpl w:val="EEDCEBF6"/>
    <w:lvl w:ilvl="0" w:tplc="E18C4624">
      <w:start w:val="3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60DED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7ADF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56EAC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7A727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B298A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60794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6EBB5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D4504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>
    <w:nsid w:val="749553A8"/>
    <w:multiLevelType w:val="hybridMultilevel"/>
    <w:tmpl w:val="22A43A3C"/>
    <w:lvl w:ilvl="0" w:tplc="7FEE4F0A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462B5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6C975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8A805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3817D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84774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AA11E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769F9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74B63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>
    <w:nsid w:val="75080D7F"/>
    <w:multiLevelType w:val="hybridMultilevel"/>
    <w:tmpl w:val="F426E8A2"/>
    <w:lvl w:ilvl="0" w:tplc="0CD0F9C4">
      <w:start w:val="1"/>
      <w:numFmt w:val="lowerLetter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5411F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283E7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D4063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3427A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10775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5AE6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B840C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4C4CA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>
    <w:nsid w:val="77AB284C"/>
    <w:multiLevelType w:val="hybridMultilevel"/>
    <w:tmpl w:val="3DA439F2"/>
    <w:lvl w:ilvl="0" w:tplc="408EFC20">
      <w:start w:val="3"/>
      <w:numFmt w:val="lowerLetter"/>
      <w:lvlText w:val="%1)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60AD0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02EA7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D8B5D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CE54C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E87B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28A3A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E6EAC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64CA0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>
    <w:nsid w:val="79FF0F89"/>
    <w:multiLevelType w:val="hybridMultilevel"/>
    <w:tmpl w:val="69AE9EB4"/>
    <w:lvl w:ilvl="0" w:tplc="008C3214">
      <w:start w:val="1"/>
      <w:numFmt w:val="lowerLetter"/>
      <w:lvlText w:val="%1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E83F1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D873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9AEEF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4EF51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B891B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2E65F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6C690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98813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6"/>
  </w:num>
  <w:num w:numId="2">
    <w:abstractNumId w:val="139"/>
  </w:num>
  <w:num w:numId="3">
    <w:abstractNumId w:val="158"/>
  </w:num>
  <w:num w:numId="4">
    <w:abstractNumId w:val="132"/>
  </w:num>
  <w:num w:numId="5">
    <w:abstractNumId w:val="117"/>
  </w:num>
  <w:num w:numId="6">
    <w:abstractNumId w:val="118"/>
  </w:num>
  <w:num w:numId="7">
    <w:abstractNumId w:val="141"/>
  </w:num>
  <w:num w:numId="8">
    <w:abstractNumId w:val="115"/>
  </w:num>
  <w:num w:numId="9">
    <w:abstractNumId w:val="153"/>
  </w:num>
  <w:num w:numId="10">
    <w:abstractNumId w:val="126"/>
  </w:num>
  <w:num w:numId="11">
    <w:abstractNumId w:val="154"/>
  </w:num>
  <w:num w:numId="12">
    <w:abstractNumId w:val="134"/>
  </w:num>
  <w:num w:numId="13">
    <w:abstractNumId w:val="123"/>
  </w:num>
  <w:num w:numId="14">
    <w:abstractNumId w:val="114"/>
  </w:num>
  <w:num w:numId="15">
    <w:abstractNumId w:val="150"/>
  </w:num>
  <w:num w:numId="16">
    <w:abstractNumId w:val="122"/>
  </w:num>
  <w:num w:numId="17">
    <w:abstractNumId w:val="142"/>
  </w:num>
  <w:num w:numId="18">
    <w:abstractNumId w:val="159"/>
  </w:num>
  <w:num w:numId="19">
    <w:abstractNumId w:val="157"/>
  </w:num>
  <w:num w:numId="20">
    <w:abstractNumId w:val="152"/>
  </w:num>
  <w:num w:numId="21">
    <w:abstractNumId w:val="144"/>
  </w:num>
  <w:num w:numId="22">
    <w:abstractNumId w:val="121"/>
  </w:num>
  <w:num w:numId="23">
    <w:abstractNumId w:val="146"/>
  </w:num>
  <w:num w:numId="24">
    <w:abstractNumId w:val="151"/>
  </w:num>
  <w:num w:numId="25">
    <w:abstractNumId w:val="129"/>
  </w:num>
  <w:num w:numId="26">
    <w:abstractNumId w:val="130"/>
  </w:num>
  <w:num w:numId="27">
    <w:abstractNumId w:val="162"/>
  </w:num>
  <w:num w:numId="28">
    <w:abstractNumId w:val="128"/>
  </w:num>
  <w:num w:numId="29">
    <w:abstractNumId w:val="163"/>
  </w:num>
  <w:num w:numId="30">
    <w:abstractNumId w:val="119"/>
  </w:num>
  <w:num w:numId="31">
    <w:abstractNumId w:val="147"/>
  </w:num>
  <w:num w:numId="32">
    <w:abstractNumId w:val="143"/>
  </w:num>
  <w:num w:numId="33">
    <w:abstractNumId w:val="138"/>
  </w:num>
  <w:num w:numId="34">
    <w:abstractNumId w:val="116"/>
  </w:num>
  <w:num w:numId="35">
    <w:abstractNumId w:val="155"/>
  </w:num>
  <w:num w:numId="36">
    <w:abstractNumId w:val="160"/>
  </w:num>
  <w:num w:numId="37">
    <w:abstractNumId w:val="136"/>
  </w:num>
  <w:num w:numId="38">
    <w:abstractNumId w:val="135"/>
  </w:num>
  <w:num w:numId="39">
    <w:abstractNumId w:val="137"/>
  </w:num>
  <w:num w:numId="40">
    <w:abstractNumId w:val="140"/>
  </w:num>
  <w:num w:numId="41">
    <w:abstractNumId w:val="125"/>
  </w:num>
  <w:num w:numId="42">
    <w:abstractNumId w:val="161"/>
  </w:num>
  <w:num w:numId="43">
    <w:abstractNumId w:val="145"/>
  </w:num>
  <w:num w:numId="44">
    <w:abstractNumId w:val="133"/>
  </w:num>
  <w:num w:numId="45">
    <w:abstractNumId w:val="120"/>
  </w:num>
  <w:num w:numId="46">
    <w:abstractNumId w:val="164"/>
  </w:num>
  <w:num w:numId="47">
    <w:abstractNumId w:val="165"/>
  </w:num>
  <w:num w:numId="48">
    <w:abstractNumId w:val="149"/>
  </w:num>
  <w:num w:numId="49">
    <w:abstractNumId w:val="127"/>
  </w:num>
  <w:num w:numId="50">
    <w:abstractNumId w:val="124"/>
  </w:num>
  <w:num w:numId="51">
    <w:abstractNumId w:val="148"/>
  </w:num>
  <w:num w:numId="52">
    <w:abstractNumId w:val="131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A54FA"/>
    <w:rsid w:val="00000D1F"/>
    <w:rsid w:val="00002A81"/>
    <w:rsid w:val="000068C6"/>
    <w:rsid w:val="00006FD2"/>
    <w:rsid w:val="00007161"/>
    <w:rsid w:val="00007C22"/>
    <w:rsid w:val="000200DC"/>
    <w:rsid w:val="00020DBA"/>
    <w:rsid w:val="0002162A"/>
    <w:rsid w:val="00025D59"/>
    <w:rsid w:val="000274B8"/>
    <w:rsid w:val="000450E1"/>
    <w:rsid w:val="0005310A"/>
    <w:rsid w:val="000607A7"/>
    <w:rsid w:val="0006764E"/>
    <w:rsid w:val="00070533"/>
    <w:rsid w:val="0007479C"/>
    <w:rsid w:val="00076301"/>
    <w:rsid w:val="00092C51"/>
    <w:rsid w:val="000A6EE5"/>
    <w:rsid w:val="000B3718"/>
    <w:rsid w:val="000B3ACC"/>
    <w:rsid w:val="000B5D83"/>
    <w:rsid w:val="000D253B"/>
    <w:rsid w:val="000D5D27"/>
    <w:rsid w:val="000D6D2C"/>
    <w:rsid w:val="000E005B"/>
    <w:rsid w:val="000E412E"/>
    <w:rsid w:val="000E6342"/>
    <w:rsid w:val="000E6F22"/>
    <w:rsid w:val="000E7982"/>
    <w:rsid w:val="000F41CE"/>
    <w:rsid w:val="001018E7"/>
    <w:rsid w:val="00101AB3"/>
    <w:rsid w:val="001034E0"/>
    <w:rsid w:val="001110D7"/>
    <w:rsid w:val="0011242C"/>
    <w:rsid w:val="00133125"/>
    <w:rsid w:val="0013406F"/>
    <w:rsid w:val="001351FF"/>
    <w:rsid w:val="00141968"/>
    <w:rsid w:val="00142AB7"/>
    <w:rsid w:val="0014360E"/>
    <w:rsid w:val="00150C66"/>
    <w:rsid w:val="00152457"/>
    <w:rsid w:val="001603A6"/>
    <w:rsid w:val="00163CA0"/>
    <w:rsid w:val="001650AE"/>
    <w:rsid w:val="00165D74"/>
    <w:rsid w:val="001723C3"/>
    <w:rsid w:val="00180577"/>
    <w:rsid w:val="0018123A"/>
    <w:rsid w:val="00183C2D"/>
    <w:rsid w:val="00186944"/>
    <w:rsid w:val="00191782"/>
    <w:rsid w:val="00194B3C"/>
    <w:rsid w:val="00195D55"/>
    <w:rsid w:val="00196235"/>
    <w:rsid w:val="001A26F2"/>
    <w:rsid w:val="001A3FB2"/>
    <w:rsid w:val="001B28EA"/>
    <w:rsid w:val="001B47DC"/>
    <w:rsid w:val="001C5674"/>
    <w:rsid w:val="001D1F7E"/>
    <w:rsid w:val="001D3B3C"/>
    <w:rsid w:val="001D6CDB"/>
    <w:rsid w:val="001E000F"/>
    <w:rsid w:val="001E0DA7"/>
    <w:rsid w:val="001E2417"/>
    <w:rsid w:val="001F1EB5"/>
    <w:rsid w:val="001F40DE"/>
    <w:rsid w:val="001F7E5D"/>
    <w:rsid w:val="00202842"/>
    <w:rsid w:val="00203688"/>
    <w:rsid w:val="00205BBD"/>
    <w:rsid w:val="002070FA"/>
    <w:rsid w:val="00214FDC"/>
    <w:rsid w:val="00216E8E"/>
    <w:rsid w:val="00216EF6"/>
    <w:rsid w:val="00222277"/>
    <w:rsid w:val="00234846"/>
    <w:rsid w:val="00236A24"/>
    <w:rsid w:val="0024079C"/>
    <w:rsid w:val="0024623D"/>
    <w:rsid w:val="00251ABA"/>
    <w:rsid w:val="00254D35"/>
    <w:rsid w:val="00256DEC"/>
    <w:rsid w:val="002577D2"/>
    <w:rsid w:val="002656E6"/>
    <w:rsid w:val="00273A5A"/>
    <w:rsid w:val="00273D98"/>
    <w:rsid w:val="002837D8"/>
    <w:rsid w:val="00283C3B"/>
    <w:rsid w:val="00290C39"/>
    <w:rsid w:val="002952C6"/>
    <w:rsid w:val="002A57CA"/>
    <w:rsid w:val="002A57F1"/>
    <w:rsid w:val="002A7121"/>
    <w:rsid w:val="002B04E2"/>
    <w:rsid w:val="002B2AE0"/>
    <w:rsid w:val="002B4AB5"/>
    <w:rsid w:val="002B7621"/>
    <w:rsid w:val="002C44D1"/>
    <w:rsid w:val="002C6D13"/>
    <w:rsid w:val="002C7B25"/>
    <w:rsid w:val="002D5642"/>
    <w:rsid w:val="002D58E0"/>
    <w:rsid w:val="002D6523"/>
    <w:rsid w:val="002E6EC5"/>
    <w:rsid w:val="002F1746"/>
    <w:rsid w:val="002F51F6"/>
    <w:rsid w:val="002F569A"/>
    <w:rsid w:val="002F6AF2"/>
    <w:rsid w:val="002F6B13"/>
    <w:rsid w:val="00300092"/>
    <w:rsid w:val="003023EF"/>
    <w:rsid w:val="003039EF"/>
    <w:rsid w:val="003046CD"/>
    <w:rsid w:val="003110FB"/>
    <w:rsid w:val="00311CC3"/>
    <w:rsid w:val="00312DB3"/>
    <w:rsid w:val="00321B69"/>
    <w:rsid w:val="00325F6F"/>
    <w:rsid w:val="00327CF1"/>
    <w:rsid w:val="0033242B"/>
    <w:rsid w:val="003332B9"/>
    <w:rsid w:val="0034213D"/>
    <w:rsid w:val="00343E25"/>
    <w:rsid w:val="00345033"/>
    <w:rsid w:val="0035074C"/>
    <w:rsid w:val="00350E00"/>
    <w:rsid w:val="003557C1"/>
    <w:rsid w:val="0036529D"/>
    <w:rsid w:val="003757C3"/>
    <w:rsid w:val="00375E2F"/>
    <w:rsid w:val="00377D01"/>
    <w:rsid w:val="00380278"/>
    <w:rsid w:val="0039534D"/>
    <w:rsid w:val="003A044A"/>
    <w:rsid w:val="003A0B90"/>
    <w:rsid w:val="003A3A20"/>
    <w:rsid w:val="003B0BA6"/>
    <w:rsid w:val="003C572A"/>
    <w:rsid w:val="003D209B"/>
    <w:rsid w:val="003D4292"/>
    <w:rsid w:val="003D4F05"/>
    <w:rsid w:val="003E07B8"/>
    <w:rsid w:val="003E5210"/>
    <w:rsid w:val="003F0956"/>
    <w:rsid w:val="0040655B"/>
    <w:rsid w:val="00413AB5"/>
    <w:rsid w:val="00414047"/>
    <w:rsid w:val="004378B4"/>
    <w:rsid w:val="00440DBA"/>
    <w:rsid w:val="0044203F"/>
    <w:rsid w:val="00442D52"/>
    <w:rsid w:val="00447512"/>
    <w:rsid w:val="0044777B"/>
    <w:rsid w:val="00451274"/>
    <w:rsid w:val="004548D3"/>
    <w:rsid w:val="00457DF8"/>
    <w:rsid w:val="00467690"/>
    <w:rsid w:val="00473B02"/>
    <w:rsid w:val="004757A1"/>
    <w:rsid w:val="00477B02"/>
    <w:rsid w:val="00481945"/>
    <w:rsid w:val="00484A9F"/>
    <w:rsid w:val="00494C0A"/>
    <w:rsid w:val="004A22A9"/>
    <w:rsid w:val="004A5021"/>
    <w:rsid w:val="004A5315"/>
    <w:rsid w:val="004B1555"/>
    <w:rsid w:val="004B2B0E"/>
    <w:rsid w:val="004B7334"/>
    <w:rsid w:val="004B7FD7"/>
    <w:rsid w:val="004D230B"/>
    <w:rsid w:val="004E67E6"/>
    <w:rsid w:val="004E6C0C"/>
    <w:rsid w:val="004F7619"/>
    <w:rsid w:val="00500B02"/>
    <w:rsid w:val="0050133E"/>
    <w:rsid w:val="005031F3"/>
    <w:rsid w:val="00504C72"/>
    <w:rsid w:val="00506835"/>
    <w:rsid w:val="005208FD"/>
    <w:rsid w:val="005235DD"/>
    <w:rsid w:val="0052398B"/>
    <w:rsid w:val="005323B7"/>
    <w:rsid w:val="005349D6"/>
    <w:rsid w:val="00536622"/>
    <w:rsid w:val="00537B43"/>
    <w:rsid w:val="005416CA"/>
    <w:rsid w:val="005428FC"/>
    <w:rsid w:val="00556694"/>
    <w:rsid w:val="00566512"/>
    <w:rsid w:val="005703C7"/>
    <w:rsid w:val="00576B54"/>
    <w:rsid w:val="00591C0C"/>
    <w:rsid w:val="005925EC"/>
    <w:rsid w:val="005A4178"/>
    <w:rsid w:val="005A41FF"/>
    <w:rsid w:val="005A7899"/>
    <w:rsid w:val="005A7D53"/>
    <w:rsid w:val="005B1948"/>
    <w:rsid w:val="005B5B62"/>
    <w:rsid w:val="005D4E9D"/>
    <w:rsid w:val="005E2142"/>
    <w:rsid w:val="005F7D37"/>
    <w:rsid w:val="00602081"/>
    <w:rsid w:val="00602C80"/>
    <w:rsid w:val="00607D2F"/>
    <w:rsid w:val="00607F9E"/>
    <w:rsid w:val="00611FE9"/>
    <w:rsid w:val="0061309B"/>
    <w:rsid w:val="00616C9A"/>
    <w:rsid w:val="0062240F"/>
    <w:rsid w:val="00627884"/>
    <w:rsid w:val="0064294E"/>
    <w:rsid w:val="006477E4"/>
    <w:rsid w:val="00652A62"/>
    <w:rsid w:val="00652F65"/>
    <w:rsid w:val="00653231"/>
    <w:rsid w:val="0068067C"/>
    <w:rsid w:val="00680C79"/>
    <w:rsid w:val="00681851"/>
    <w:rsid w:val="00681EB1"/>
    <w:rsid w:val="00683C99"/>
    <w:rsid w:val="006853B3"/>
    <w:rsid w:val="00686B1F"/>
    <w:rsid w:val="00687A85"/>
    <w:rsid w:val="006919F1"/>
    <w:rsid w:val="00691FBA"/>
    <w:rsid w:val="006B5BEA"/>
    <w:rsid w:val="006B6788"/>
    <w:rsid w:val="006B6DC7"/>
    <w:rsid w:val="006C1BE5"/>
    <w:rsid w:val="006C237D"/>
    <w:rsid w:val="006C2708"/>
    <w:rsid w:val="006C5056"/>
    <w:rsid w:val="006D1E8E"/>
    <w:rsid w:val="006D510D"/>
    <w:rsid w:val="006D5896"/>
    <w:rsid w:val="006D5B66"/>
    <w:rsid w:val="006D6193"/>
    <w:rsid w:val="006D7315"/>
    <w:rsid w:val="006E4292"/>
    <w:rsid w:val="006E7E00"/>
    <w:rsid w:val="006F043C"/>
    <w:rsid w:val="006F129A"/>
    <w:rsid w:val="006F35F3"/>
    <w:rsid w:val="00701009"/>
    <w:rsid w:val="00703E03"/>
    <w:rsid w:val="0071168E"/>
    <w:rsid w:val="007138CE"/>
    <w:rsid w:val="00726C54"/>
    <w:rsid w:val="00730D15"/>
    <w:rsid w:val="00734D07"/>
    <w:rsid w:val="007368F8"/>
    <w:rsid w:val="00740ABF"/>
    <w:rsid w:val="007431C2"/>
    <w:rsid w:val="007510E7"/>
    <w:rsid w:val="007532B6"/>
    <w:rsid w:val="00753FC2"/>
    <w:rsid w:val="00757866"/>
    <w:rsid w:val="00757DBA"/>
    <w:rsid w:val="00765075"/>
    <w:rsid w:val="00772329"/>
    <w:rsid w:val="0077483F"/>
    <w:rsid w:val="007802E1"/>
    <w:rsid w:val="007836F1"/>
    <w:rsid w:val="00783CA4"/>
    <w:rsid w:val="007902C6"/>
    <w:rsid w:val="00793880"/>
    <w:rsid w:val="007945BA"/>
    <w:rsid w:val="007A0B14"/>
    <w:rsid w:val="007A23A9"/>
    <w:rsid w:val="007A7350"/>
    <w:rsid w:val="007B19B5"/>
    <w:rsid w:val="007B25B1"/>
    <w:rsid w:val="007B7F14"/>
    <w:rsid w:val="007C0392"/>
    <w:rsid w:val="007C5D30"/>
    <w:rsid w:val="007C614E"/>
    <w:rsid w:val="007D2023"/>
    <w:rsid w:val="007D46DB"/>
    <w:rsid w:val="007D4732"/>
    <w:rsid w:val="007D54CB"/>
    <w:rsid w:val="007E1600"/>
    <w:rsid w:val="007E314C"/>
    <w:rsid w:val="007F3107"/>
    <w:rsid w:val="007F4279"/>
    <w:rsid w:val="007F4641"/>
    <w:rsid w:val="007F49AC"/>
    <w:rsid w:val="00800AB2"/>
    <w:rsid w:val="0081175E"/>
    <w:rsid w:val="00813736"/>
    <w:rsid w:val="00827BDA"/>
    <w:rsid w:val="0083591C"/>
    <w:rsid w:val="0084093F"/>
    <w:rsid w:val="00846859"/>
    <w:rsid w:val="00852985"/>
    <w:rsid w:val="008548C8"/>
    <w:rsid w:val="0085666F"/>
    <w:rsid w:val="00862357"/>
    <w:rsid w:val="008709B9"/>
    <w:rsid w:val="008713FF"/>
    <w:rsid w:val="008730A7"/>
    <w:rsid w:val="00874295"/>
    <w:rsid w:val="0087713D"/>
    <w:rsid w:val="00877455"/>
    <w:rsid w:val="00877AC8"/>
    <w:rsid w:val="00881618"/>
    <w:rsid w:val="00884F5E"/>
    <w:rsid w:val="008857C4"/>
    <w:rsid w:val="00891460"/>
    <w:rsid w:val="00891FC1"/>
    <w:rsid w:val="008A287F"/>
    <w:rsid w:val="008A332C"/>
    <w:rsid w:val="008B00EA"/>
    <w:rsid w:val="008B0144"/>
    <w:rsid w:val="008B3181"/>
    <w:rsid w:val="008B4F1C"/>
    <w:rsid w:val="008B5B74"/>
    <w:rsid w:val="008D02C9"/>
    <w:rsid w:val="008D0681"/>
    <w:rsid w:val="008D4E48"/>
    <w:rsid w:val="008D751D"/>
    <w:rsid w:val="008E4D54"/>
    <w:rsid w:val="008E7567"/>
    <w:rsid w:val="008F363E"/>
    <w:rsid w:val="008F7E96"/>
    <w:rsid w:val="00902CAD"/>
    <w:rsid w:val="00907051"/>
    <w:rsid w:val="00907AEE"/>
    <w:rsid w:val="009170A6"/>
    <w:rsid w:val="009251A6"/>
    <w:rsid w:val="0092678D"/>
    <w:rsid w:val="00927FD0"/>
    <w:rsid w:val="0093008F"/>
    <w:rsid w:val="00931CA6"/>
    <w:rsid w:val="0093543B"/>
    <w:rsid w:val="00935FA4"/>
    <w:rsid w:val="00936F44"/>
    <w:rsid w:val="0094421F"/>
    <w:rsid w:val="0094602E"/>
    <w:rsid w:val="00951AEF"/>
    <w:rsid w:val="00952A05"/>
    <w:rsid w:val="0095424B"/>
    <w:rsid w:val="00960307"/>
    <w:rsid w:val="00962601"/>
    <w:rsid w:val="00962802"/>
    <w:rsid w:val="00971846"/>
    <w:rsid w:val="00973B6C"/>
    <w:rsid w:val="00974193"/>
    <w:rsid w:val="0097508D"/>
    <w:rsid w:val="00983812"/>
    <w:rsid w:val="00986B73"/>
    <w:rsid w:val="009871A7"/>
    <w:rsid w:val="009900AE"/>
    <w:rsid w:val="009900D5"/>
    <w:rsid w:val="00994F94"/>
    <w:rsid w:val="009A4775"/>
    <w:rsid w:val="009B0609"/>
    <w:rsid w:val="009B0D3E"/>
    <w:rsid w:val="009B3EB6"/>
    <w:rsid w:val="009B5941"/>
    <w:rsid w:val="009C07D5"/>
    <w:rsid w:val="009C1850"/>
    <w:rsid w:val="009C3D8F"/>
    <w:rsid w:val="009C5A78"/>
    <w:rsid w:val="009D0266"/>
    <w:rsid w:val="009D1412"/>
    <w:rsid w:val="009D173A"/>
    <w:rsid w:val="009D57A8"/>
    <w:rsid w:val="009E276E"/>
    <w:rsid w:val="009E7646"/>
    <w:rsid w:val="009F61C1"/>
    <w:rsid w:val="00A0018A"/>
    <w:rsid w:val="00A03D7C"/>
    <w:rsid w:val="00A059E1"/>
    <w:rsid w:val="00A1025C"/>
    <w:rsid w:val="00A10E83"/>
    <w:rsid w:val="00A1746D"/>
    <w:rsid w:val="00A311CA"/>
    <w:rsid w:val="00A374E8"/>
    <w:rsid w:val="00A53468"/>
    <w:rsid w:val="00A5630D"/>
    <w:rsid w:val="00A56DB9"/>
    <w:rsid w:val="00A61E57"/>
    <w:rsid w:val="00A6278E"/>
    <w:rsid w:val="00A71037"/>
    <w:rsid w:val="00A72F49"/>
    <w:rsid w:val="00A76841"/>
    <w:rsid w:val="00A83529"/>
    <w:rsid w:val="00A87538"/>
    <w:rsid w:val="00A92369"/>
    <w:rsid w:val="00A94CFE"/>
    <w:rsid w:val="00A959F2"/>
    <w:rsid w:val="00AB50D2"/>
    <w:rsid w:val="00AB54FE"/>
    <w:rsid w:val="00AC04D9"/>
    <w:rsid w:val="00AC1931"/>
    <w:rsid w:val="00AC386D"/>
    <w:rsid w:val="00AC3EC3"/>
    <w:rsid w:val="00AC5F46"/>
    <w:rsid w:val="00AC61E9"/>
    <w:rsid w:val="00AD08C2"/>
    <w:rsid w:val="00AD13CB"/>
    <w:rsid w:val="00AD1FA8"/>
    <w:rsid w:val="00AD33A6"/>
    <w:rsid w:val="00AD53A1"/>
    <w:rsid w:val="00AD6C83"/>
    <w:rsid w:val="00AE0F24"/>
    <w:rsid w:val="00AE16CD"/>
    <w:rsid w:val="00AE196B"/>
    <w:rsid w:val="00AE2C8F"/>
    <w:rsid w:val="00AF1FB4"/>
    <w:rsid w:val="00AF2557"/>
    <w:rsid w:val="00AF30D8"/>
    <w:rsid w:val="00B05257"/>
    <w:rsid w:val="00B0548D"/>
    <w:rsid w:val="00B0569A"/>
    <w:rsid w:val="00B12B25"/>
    <w:rsid w:val="00B16935"/>
    <w:rsid w:val="00B16DB1"/>
    <w:rsid w:val="00B236AE"/>
    <w:rsid w:val="00B32863"/>
    <w:rsid w:val="00B42B00"/>
    <w:rsid w:val="00B43B02"/>
    <w:rsid w:val="00B44BB9"/>
    <w:rsid w:val="00B5493E"/>
    <w:rsid w:val="00B62B98"/>
    <w:rsid w:val="00B63335"/>
    <w:rsid w:val="00B715E4"/>
    <w:rsid w:val="00B75E3F"/>
    <w:rsid w:val="00B85B33"/>
    <w:rsid w:val="00B90BEC"/>
    <w:rsid w:val="00B91269"/>
    <w:rsid w:val="00B93896"/>
    <w:rsid w:val="00B952B4"/>
    <w:rsid w:val="00B973DC"/>
    <w:rsid w:val="00BA192D"/>
    <w:rsid w:val="00BA2F58"/>
    <w:rsid w:val="00BA3417"/>
    <w:rsid w:val="00BA54FA"/>
    <w:rsid w:val="00BC0B9A"/>
    <w:rsid w:val="00BC2178"/>
    <w:rsid w:val="00BD1581"/>
    <w:rsid w:val="00BD6C11"/>
    <w:rsid w:val="00BD6FC4"/>
    <w:rsid w:val="00BD7E03"/>
    <w:rsid w:val="00BE1E22"/>
    <w:rsid w:val="00BE2BF5"/>
    <w:rsid w:val="00BE4CA2"/>
    <w:rsid w:val="00BE7305"/>
    <w:rsid w:val="00BF0137"/>
    <w:rsid w:val="00BF4AB7"/>
    <w:rsid w:val="00BF677A"/>
    <w:rsid w:val="00C00F8F"/>
    <w:rsid w:val="00C05810"/>
    <w:rsid w:val="00C05E57"/>
    <w:rsid w:val="00C068FE"/>
    <w:rsid w:val="00C1056B"/>
    <w:rsid w:val="00C24618"/>
    <w:rsid w:val="00C27971"/>
    <w:rsid w:val="00C303B7"/>
    <w:rsid w:val="00C32D0B"/>
    <w:rsid w:val="00C43629"/>
    <w:rsid w:val="00C46CC8"/>
    <w:rsid w:val="00C51523"/>
    <w:rsid w:val="00C51E9A"/>
    <w:rsid w:val="00C55C54"/>
    <w:rsid w:val="00C56095"/>
    <w:rsid w:val="00C638C2"/>
    <w:rsid w:val="00C65704"/>
    <w:rsid w:val="00C662BA"/>
    <w:rsid w:val="00C8105C"/>
    <w:rsid w:val="00C91957"/>
    <w:rsid w:val="00C923E9"/>
    <w:rsid w:val="00C93325"/>
    <w:rsid w:val="00C95749"/>
    <w:rsid w:val="00C96EEC"/>
    <w:rsid w:val="00CA10E6"/>
    <w:rsid w:val="00CA65AD"/>
    <w:rsid w:val="00CB02F1"/>
    <w:rsid w:val="00CB0812"/>
    <w:rsid w:val="00CB5E6E"/>
    <w:rsid w:val="00CB67FC"/>
    <w:rsid w:val="00CC3325"/>
    <w:rsid w:val="00CD0DE0"/>
    <w:rsid w:val="00CD48DC"/>
    <w:rsid w:val="00CD5332"/>
    <w:rsid w:val="00CD5E51"/>
    <w:rsid w:val="00CE514B"/>
    <w:rsid w:val="00CF0907"/>
    <w:rsid w:val="00D00DBE"/>
    <w:rsid w:val="00D031B1"/>
    <w:rsid w:val="00D039E7"/>
    <w:rsid w:val="00D169FD"/>
    <w:rsid w:val="00D22E89"/>
    <w:rsid w:val="00D22F61"/>
    <w:rsid w:val="00D231C3"/>
    <w:rsid w:val="00D23317"/>
    <w:rsid w:val="00D27FB5"/>
    <w:rsid w:val="00D309F4"/>
    <w:rsid w:val="00D335BE"/>
    <w:rsid w:val="00D4120C"/>
    <w:rsid w:val="00D41373"/>
    <w:rsid w:val="00D45ACE"/>
    <w:rsid w:val="00D52859"/>
    <w:rsid w:val="00D5428F"/>
    <w:rsid w:val="00D5755D"/>
    <w:rsid w:val="00D61378"/>
    <w:rsid w:val="00D715BE"/>
    <w:rsid w:val="00D73A1E"/>
    <w:rsid w:val="00D74598"/>
    <w:rsid w:val="00D74880"/>
    <w:rsid w:val="00D74DF8"/>
    <w:rsid w:val="00D8166E"/>
    <w:rsid w:val="00D86326"/>
    <w:rsid w:val="00D9075F"/>
    <w:rsid w:val="00D90EF4"/>
    <w:rsid w:val="00D92B71"/>
    <w:rsid w:val="00D931AC"/>
    <w:rsid w:val="00DA34BF"/>
    <w:rsid w:val="00DA5202"/>
    <w:rsid w:val="00DA534C"/>
    <w:rsid w:val="00DA5E43"/>
    <w:rsid w:val="00DB3641"/>
    <w:rsid w:val="00DB50AF"/>
    <w:rsid w:val="00DB6357"/>
    <w:rsid w:val="00DD0C71"/>
    <w:rsid w:val="00DD6002"/>
    <w:rsid w:val="00DE01BE"/>
    <w:rsid w:val="00DE0623"/>
    <w:rsid w:val="00DE3C07"/>
    <w:rsid w:val="00DE7923"/>
    <w:rsid w:val="00DE7FBB"/>
    <w:rsid w:val="00DF6D0D"/>
    <w:rsid w:val="00DF7B08"/>
    <w:rsid w:val="00E00EA0"/>
    <w:rsid w:val="00E00F72"/>
    <w:rsid w:val="00E01121"/>
    <w:rsid w:val="00E01EFA"/>
    <w:rsid w:val="00E03BAE"/>
    <w:rsid w:val="00E10516"/>
    <w:rsid w:val="00E107A9"/>
    <w:rsid w:val="00E158CA"/>
    <w:rsid w:val="00E2555C"/>
    <w:rsid w:val="00E25E83"/>
    <w:rsid w:val="00E25F11"/>
    <w:rsid w:val="00E26E4C"/>
    <w:rsid w:val="00E26FF0"/>
    <w:rsid w:val="00E31BE7"/>
    <w:rsid w:val="00E35985"/>
    <w:rsid w:val="00E4727B"/>
    <w:rsid w:val="00E53C9F"/>
    <w:rsid w:val="00E55A4B"/>
    <w:rsid w:val="00E5707C"/>
    <w:rsid w:val="00E63948"/>
    <w:rsid w:val="00E65AAB"/>
    <w:rsid w:val="00E672EC"/>
    <w:rsid w:val="00E7193F"/>
    <w:rsid w:val="00E762F6"/>
    <w:rsid w:val="00E80F51"/>
    <w:rsid w:val="00E85682"/>
    <w:rsid w:val="00E86062"/>
    <w:rsid w:val="00E970B2"/>
    <w:rsid w:val="00E97BB3"/>
    <w:rsid w:val="00EA1CD1"/>
    <w:rsid w:val="00EA27A1"/>
    <w:rsid w:val="00EA68B6"/>
    <w:rsid w:val="00EB1349"/>
    <w:rsid w:val="00EB25A7"/>
    <w:rsid w:val="00EB3D87"/>
    <w:rsid w:val="00EB4D7E"/>
    <w:rsid w:val="00EB6774"/>
    <w:rsid w:val="00EC1154"/>
    <w:rsid w:val="00EC4431"/>
    <w:rsid w:val="00EC58D6"/>
    <w:rsid w:val="00EC5D88"/>
    <w:rsid w:val="00EC5E2E"/>
    <w:rsid w:val="00EC6FB4"/>
    <w:rsid w:val="00EC7318"/>
    <w:rsid w:val="00EC768D"/>
    <w:rsid w:val="00ED1670"/>
    <w:rsid w:val="00ED617F"/>
    <w:rsid w:val="00EE358D"/>
    <w:rsid w:val="00EE3BEB"/>
    <w:rsid w:val="00EF2D9E"/>
    <w:rsid w:val="00EF41BC"/>
    <w:rsid w:val="00EF7462"/>
    <w:rsid w:val="00F04080"/>
    <w:rsid w:val="00F16B55"/>
    <w:rsid w:val="00F21DD6"/>
    <w:rsid w:val="00F33075"/>
    <w:rsid w:val="00F37880"/>
    <w:rsid w:val="00F40EEB"/>
    <w:rsid w:val="00F41AD4"/>
    <w:rsid w:val="00F43AF9"/>
    <w:rsid w:val="00F51207"/>
    <w:rsid w:val="00F51E64"/>
    <w:rsid w:val="00F563A1"/>
    <w:rsid w:val="00F56E12"/>
    <w:rsid w:val="00F640AD"/>
    <w:rsid w:val="00F77721"/>
    <w:rsid w:val="00F8261D"/>
    <w:rsid w:val="00F8372B"/>
    <w:rsid w:val="00F8500C"/>
    <w:rsid w:val="00F8638B"/>
    <w:rsid w:val="00F87646"/>
    <w:rsid w:val="00FA05F5"/>
    <w:rsid w:val="00FA1ECE"/>
    <w:rsid w:val="00FA3B70"/>
    <w:rsid w:val="00FA414B"/>
    <w:rsid w:val="00FA41D3"/>
    <w:rsid w:val="00FB4414"/>
    <w:rsid w:val="00FB5480"/>
    <w:rsid w:val="00FB5C02"/>
    <w:rsid w:val="00FB7A77"/>
    <w:rsid w:val="00FC253F"/>
    <w:rsid w:val="00FC25D4"/>
    <w:rsid w:val="00FC3134"/>
    <w:rsid w:val="00FD0E5B"/>
    <w:rsid w:val="00FD14F8"/>
    <w:rsid w:val="00FD724A"/>
    <w:rsid w:val="00FE636E"/>
    <w:rsid w:val="00FF2667"/>
    <w:rsid w:val="00FF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6B5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01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A54FA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F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6B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745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4FA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A54F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BA54F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BA54FA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A54F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1">
    <w:name w:val="Основной текст (4)_"/>
    <w:basedOn w:val="a0"/>
    <w:link w:val="42"/>
    <w:uiPriority w:val="99"/>
    <w:rsid w:val="00BA54FA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a5">
    <w:name w:val="Основной текст_"/>
    <w:basedOn w:val="a0"/>
    <w:link w:val="5"/>
    <w:rsid w:val="00BA54F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rsid w:val="00BA54F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A54FA"/>
    <w:pPr>
      <w:shd w:val="clear" w:color="auto" w:fill="FFFFFF"/>
      <w:spacing w:after="1080" w:line="365" w:lineRule="exact"/>
      <w:jc w:val="center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paragraph" w:customStyle="1" w:styleId="32">
    <w:name w:val="Основной текст (3)"/>
    <w:basedOn w:val="a"/>
    <w:link w:val="31"/>
    <w:rsid w:val="00BA54FA"/>
    <w:pPr>
      <w:shd w:val="clear" w:color="auto" w:fill="FFFFFF"/>
      <w:spacing w:before="1080" w:after="660" w:line="0" w:lineRule="atLeast"/>
      <w:ind w:hanging="1800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BA54FA"/>
    <w:pPr>
      <w:shd w:val="clear" w:color="auto" w:fill="FFFFFF"/>
      <w:spacing w:before="240" w:line="370" w:lineRule="exact"/>
      <w:jc w:val="center"/>
    </w:pPr>
    <w:rPr>
      <w:rFonts w:ascii="Times New Roman" w:eastAsia="Times New Roman" w:hAnsi="Times New Roman" w:cs="Times New Roman"/>
      <w:color w:val="auto"/>
      <w:sz w:val="31"/>
      <w:szCs w:val="31"/>
      <w:lang w:eastAsia="en-US"/>
    </w:rPr>
  </w:style>
  <w:style w:type="paragraph" w:customStyle="1" w:styleId="5">
    <w:name w:val="Основной текст5"/>
    <w:basedOn w:val="a"/>
    <w:link w:val="a5"/>
    <w:rsid w:val="00BA54FA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51">
    <w:name w:val="Основной текст (5)"/>
    <w:basedOn w:val="a"/>
    <w:link w:val="50"/>
    <w:uiPriority w:val="99"/>
    <w:rsid w:val="00BA54FA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table" w:styleId="a6">
    <w:name w:val="Table Grid"/>
    <w:basedOn w:val="a1"/>
    <w:uiPriority w:val="39"/>
    <w:rsid w:val="00D2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(2)1"/>
    <w:basedOn w:val="a"/>
    <w:uiPriority w:val="99"/>
    <w:rsid w:val="00D27FB5"/>
    <w:pPr>
      <w:widowControl/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customStyle="1" w:styleId="33">
    <w:name w:val="Заголовок №3_"/>
    <w:basedOn w:val="a0"/>
    <w:link w:val="34"/>
    <w:rsid w:val="00D27FB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4">
    <w:name w:val="Заголовок №3"/>
    <w:basedOn w:val="a"/>
    <w:link w:val="33"/>
    <w:rsid w:val="00D27FB5"/>
    <w:pPr>
      <w:shd w:val="clear" w:color="auto" w:fill="FFFFFF"/>
      <w:spacing w:before="300" w:line="370" w:lineRule="exact"/>
      <w:ind w:hanging="132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Default">
    <w:name w:val="Default"/>
    <w:rsid w:val="00D27F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01AB3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220">
    <w:name w:val="_ЗАГ_2_2"/>
    <w:basedOn w:val="a"/>
    <w:link w:val="221"/>
    <w:rsid w:val="00C05810"/>
    <w:pPr>
      <w:widowControl/>
      <w:tabs>
        <w:tab w:val="left" w:pos="1418"/>
      </w:tabs>
      <w:spacing w:before="200" w:after="120"/>
      <w:jc w:val="center"/>
    </w:pPr>
    <w:rPr>
      <w:rFonts w:ascii="OfficinaSansC" w:eastAsia="MS Mincho" w:hAnsi="OfficinaSansC" w:cs="Times New Roman"/>
      <w:b/>
      <w:bCs/>
      <w:color w:val="auto"/>
      <w:sz w:val="28"/>
      <w:szCs w:val="28"/>
      <w:lang w:eastAsia="ja-JP"/>
    </w:rPr>
  </w:style>
  <w:style w:type="character" w:customStyle="1" w:styleId="221">
    <w:name w:val="_ЗАГ_2_2 Знак"/>
    <w:basedOn w:val="a0"/>
    <w:link w:val="220"/>
    <w:rsid w:val="00C05810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8">
    <w:name w:val="Hyperlink"/>
    <w:basedOn w:val="a0"/>
    <w:rsid w:val="00C05810"/>
    <w:rPr>
      <w:color w:val="0066CC"/>
      <w:u w:val="single"/>
    </w:rPr>
  </w:style>
  <w:style w:type="paragraph" w:styleId="a9">
    <w:name w:val="Body Text Indent"/>
    <w:basedOn w:val="a"/>
    <w:link w:val="aa"/>
    <w:rsid w:val="00C0581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a">
    <w:name w:val="Основной текст с отступом Знак"/>
    <w:basedOn w:val="a0"/>
    <w:link w:val="a9"/>
    <w:rsid w:val="00C05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6919F1"/>
    <w:pPr>
      <w:widowControl/>
      <w:shd w:val="clear" w:color="auto" w:fill="FFFFFF"/>
      <w:spacing w:before="1260" w:after="24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b">
    <w:name w:val="Body Text"/>
    <w:basedOn w:val="a"/>
    <w:link w:val="ac"/>
    <w:uiPriority w:val="99"/>
    <w:semiHidden/>
    <w:unhideWhenUsed/>
    <w:rsid w:val="003332B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332B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3FC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5">
    <w:name w:val="Основной текст (3) + Не полужирный"/>
    <w:basedOn w:val="31"/>
    <w:rsid w:val="006D589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EA27A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A27A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1A3FB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e">
    <w:name w:val="Strong"/>
    <w:basedOn w:val="a0"/>
    <w:uiPriority w:val="22"/>
    <w:qFormat/>
    <w:rsid w:val="001A3FB2"/>
    <w:rPr>
      <w:b/>
      <w:bCs/>
    </w:rPr>
  </w:style>
  <w:style w:type="character" w:customStyle="1" w:styleId="apple-converted-space">
    <w:name w:val="apple-converted-space"/>
    <w:basedOn w:val="a0"/>
    <w:rsid w:val="001A3FB2"/>
  </w:style>
  <w:style w:type="character" w:customStyle="1" w:styleId="44">
    <w:name w:val="Основной текст (4) + Полужирный4"/>
    <w:basedOn w:val="41"/>
    <w:uiPriority w:val="99"/>
    <w:rsid w:val="003046CD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styleId="af">
    <w:name w:val="header"/>
    <w:basedOn w:val="a"/>
    <w:link w:val="af0"/>
    <w:uiPriority w:val="99"/>
    <w:semiHidden/>
    <w:unhideWhenUsed/>
    <w:rsid w:val="003023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023E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3023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023E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2">
    <w:name w:val="Заголовок №1_"/>
    <w:basedOn w:val="a0"/>
    <w:link w:val="13"/>
    <w:uiPriority w:val="99"/>
    <w:rsid w:val="007F4641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7F4641"/>
    <w:pPr>
      <w:widowControl/>
      <w:shd w:val="clear" w:color="auto" w:fill="FFFFFF"/>
      <w:spacing w:before="600" w:after="228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31"/>
      <w:szCs w:val="31"/>
      <w:lang w:eastAsia="en-US"/>
    </w:rPr>
  </w:style>
  <w:style w:type="paragraph" w:customStyle="1" w:styleId="ConsPlusNormal">
    <w:name w:val="ConsPlusNormal"/>
    <w:uiPriority w:val="99"/>
    <w:rsid w:val="00683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 светлая1"/>
    <w:basedOn w:val="a1"/>
    <w:uiPriority w:val="40"/>
    <w:rsid w:val="000D6D2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6"/>
    <w:uiPriority w:val="59"/>
    <w:rsid w:val="00931CA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F01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TableGrid">
    <w:name w:val="TableGrid"/>
    <w:rsid w:val="007532B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87745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Bodytext3">
    <w:name w:val="Body text (3)_"/>
    <w:basedOn w:val="a0"/>
    <w:link w:val="Bodytext30"/>
    <w:rsid w:val="00F41AD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F41AD4"/>
    <w:pPr>
      <w:shd w:val="clear" w:color="auto" w:fill="FFFFFF"/>
      <w:spacing w:before="1080" w:after="660" w:line="0" w:lineRule="atLeast"/>
      <w:ind w:hanging="1640"/>
      <w:jc w:val="both"/>
    </w:pPr>
    <w:rPr>
      <w:rFonts w:ascii="Times New Roman" w:eastAsia="Times New Roman" w:hAnsi="Times New Roman" w:cstheme="minorBidi"/>
      <w:b/>
      <w:bCs/>
      <w:color w:val="auto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86B7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table" w:customStyle="1" w:styleId="25">
    <w:name w:val="Сетка таблицы2"/>
    <w:basedOn w:val="a1"/>
    <w:next w:val="a6"/>
    <w:uiPriority w:val="39"/>
    <w:rsid w:val="009838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 Знак"/>
    <w:basedOn w:val="a"/>
    <w:rsid w:val="000E7982"/>
    <w:pPr>
      <w:widowControl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character" w:customStyle="1" w:styleId="ListLabel6">
    <w:name w:val="ListLabel 6"/>
    <w:rsid w:val="008B00E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211pt">
    <w:name w:val="Основной текст (2) + 11 pt;Полужирный"/>
    <w:basedOn w:val="21"/>
    <w:rsid w:val="00960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brary.fa.ru/res_mainres.asp?cat=en" TargetMode="External"/><Relationship Id="rId18" Type="http://schemas.openxmlformats.org/officeDocument/2006/relationships/hyperlink" Target="http://lib.alpinadigital.ru/en/library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library.fa.ru/res_mainres.asp?cat=rus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s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81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43212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5547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F04EB-4E59-4647-A76F-060E4ED9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31</Pages>
  <Words>7085</Words>
  <Characters>40390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1</cp:lastModifiedBy>
  <cp:revision>11</cp:revision>
  <cp:lastPrinted>2018-12-12T07:18:00Z</cp:lastPrinted>
  <dcterms:created xsi:type="dcterms:W3CDTF">2024-08-28T12:25:00Z</dcterms:created>
  <dcterms:modified xsi:type="dcterms:W3CDTF">2024-09-18T13:05:00Z</dcterms:modified>
</cp:coreProperties>
</file>